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55" w:rsidRDefault="00533A87" w:rsidP="0060418F">
      <w:pPr>
        <w:spacing w:after="0" w:line="240" w:lineRule="auto"/>
        <w:rPr>
          <w:rFonts w:ascii="Calibri" w:eastAsia="Times New Roman" w:hAnsi="Calibri" w:cs="Calibri"/>
          <w:b/>
          <w:bCs/>
          <w:color w:val="000099"/>
          <w:sz w:val="52"/>
          <w:szCs w:val="52"/>
          <w:lang w:eastAsia="it-IT"/>
        </w:rPr>
      </w:pPr>
      <w:r w:rsidRPr="00533A87">
        <w:rPr>
          <w:noProof/>
          <w:lang w:eastAsia="it-IT"/>
        </w:rPr>
        <w:drawing>
          <wp:inline distT="0" distB="0" distL="0" distR="0" wp14:anchorId="19F5FD0B" wp14:editId="25AE0D8D">
            <wp:extent cx="4052358" cy="1082675"/>
            <wp:effectExtent l="0" t="0" r="571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6933" cy="1086569"/>
                    </a:xfrm>
                    <a:prstGeom prst="rect">
                      <a:avLst/>
                    </a:prstGeom>
                  </pic:spPr>
                </pic:pic>
              </a:graphicData>
            </a:graphic>
          </wp:inline>
        </w:drawing>
      </w:r>
      <w:r w:rsidR="00984D9A" w:rsidRPr="00984D9A">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5339715</wp:posOffset>
                </wp:positionH>
                <wp:positionV relativeFrom="paragraph">
                  <wp:posOffset>-88265</wp:posOffset>
                </wp:positionV>
                <wp:extent cx="1031875" cy="871855"/>
                <wp:effectExtent l="5715" t="6985" r="10160" b="1143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871855"/>
                        </a:xfrm>
                        <a:prstGeom prst="rect">
                          <a:avLst/>
                        </a:prstGeom>
                        <a:solidFill>
                          <a:srgbClr val="FFFFFF"/>
                        </a:solidFill>
                        <a:ln w="9525">
                          <a:solidFill>
                            <a:srgbClr val="FFFFFF"/>
                          </a:solidFill>
                          <a:miter lim="800000"/>
                          <a:headEnd/>
                          <a:tailEnd/>
                        </a:ln>
                      </wps:spPr>
                      <wps:txbx>
                        <w:txbxContent>
                          <w:p w:rsidR="001717E2" w:rsidRDefault="001717E2" w:rsidP="00984D9A">
                            <w:r>
                              <w:rPr>
                                <w:noProof/>
                                <w:lang w:eastAsia="it-IT"/>
                              </w:rPr>
                              <w:drawing>
                                <wp:inline distT="0" distB="0" distL="0" distR="0" wp14:anchorId="53C3D2AA" wp14:editId="1A75A2FF">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5" o:spid="_x0000_s1026" type="#_x0000_t202" style="position:absolute;margin-left:420.45pt;margin-top:-6.95pt;width:81.25pt;height:68.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" strokecolor="white">
                <v:textbox style="mso-fit-shape-to-text:t">
                  <w:txbxContent>
                    <w:p w:rsidR="001717E2" w:rsidRDefault="001717E2" w:rsidP="00984D9A">
                      <w:r>
                        <w:rPr>
                          <w:noProof/>
                          <w:lang w:eastAsia="it-IT"/>
                        </w:rPr>
                        <w:drawing>
                          <wp:inline distT="0" distB="0" distL="0" distR="0" wp14:anchorId="53C3D2AA" wp14:editId="1A75A2FF">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v:textbox>
                <w10:wrap type="square"/>
              </v:shape>
            </w:pict>
          </mc:Fallback>
        </mc:AlternateContent>
      </w:r>
      <w:r w:rsidR="00984D9A" w:rsidRPr="00984D9A">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simplePos x="0" y="0"/>
                <wp:positionH relativeFrom="column">
                  <wp:posOffset>-139065</wp:posOffset>
                </wp:positionH>
                <wp:positionV relativeFrom="paragraph">
                  <wp:posOffset>-44450</wp:posOffset>
                </wp:positionV>
                <wp:extent cx="945515" cy="853440"/>
                <wp:effectExtent l="13335" t="12700" r="12700" b="1016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53440"/>
                        </a:xfrm>
                        <a:prstGeom prst="rect">
                          <a:avLst/>
                        </a:prstGeom>
                        <a:solidFill>
                          <a:srgbClr val="FFFFFF"/>
                        </a:solidFill>
                        <a:ln w="0">
                          <a:solidFill>
                            <a:srgbClr val="FFFFFF"/>
                          </a:solidFill>
                          <a:miter lim="800000"/>
                          <a:headEnd/>
                          <a:tailEnd/>
                        </a:ln>
                      </wps:spPr>
                      <wps:txbx>
                        <w:txbxContent>
                          <w:p w:rsidR="001717E2" w:rsidRDefault="001717E2"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sella di testo 3" o:spid="_x0000_s1027" type="#_x0000_t202" style="position:absolute;margin-left:-10.95pt;margin-top:-3.5pt;width:74.45pt;height:67.2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" strokecolor="white" strokeweight="0">
                <v:textbox style="mso-fit-shape-to-text:t">
                  <w:txbxContent>
                    <w:p w:rsidR="001717E2" w:rsidRDefault="001717E2"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w10:wrap type="square"/>
              </v:shape>
            </w:pict>
          </mc:Fallback>
        </mc:AlternateContent>
      </w:r>
    </w:p>
    <w:p w:rsidR="0060418F" w:rsidRPr="0060418F" w:rsidRDefault="0060418F" w:rsidP="0060418F">
      <w:pPr>
        <w:spacing w:after="0" w:line="240" w:lineRule="auto"/>
        <w:rPr>
          <w:rFonts w:ascii="Calibri" w:eastAsia="Times New Roman" w:hAnsi="Calibri" w:cs="Calibri"/>
          <w:b/>
          <w:bCs/>
          <w:color w:val="000099"/>
          <w:sz w:val="44"/>
          <w:szCs w:val="44"/>
          <w:lang w:eastAsia="it-IT"/>
        </w:rPr>
      </w:pPr>
    </w:p>
    <w:p w:rsidR="00984D9A" w:rsidRPr="002E63E5" w:rsidRDefault="0060418F" w:rsidP="00A10F55">
      <w:pPr>
        <w:tabs>
          <w:tab w:val="center" w:pos="5456"/>
          <w:tab w:val="left" w:pos="9210"/>
        </w:tabs>
        <w:spacing w:after="0" w:line="240" w:lineRule="auto"/>
        <w:ind w:right="-143"/>
        <w:jc w:val="center"/>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84D9A" w:rsidRPr="002E63E5">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ISTITUTO  COMPRENSIVO  STATALE</w:t>
      </w:r>
    </w:p>
    <w:p w:rsidR="00984D9A" w:rsidRPr="00A10F55" w:rsidRDefault="0060418F" w:rsidP="00A10F55">
      <w:pPr>
        <w:spacing w:after="0" w:line="240" w:lineRule="auto"/>
        <w:ind w:left="-284" w:right="-143"/>
        <w:jc w:val="center"/>
        <w:rPr>
          <w:rFonts w:ascii="Calibri" w:eastAsia="Times New Roman" w:hAnsi="Calibri" w:cs="Calibri"/>
          <w:bCs/>
          <w:sz w:val="40"/>
          <w:szCs w:val="40"/>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ovio-</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ontillo-</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ascoli”</w:t>
      </w:r>
      <w:r w:rsidR="00984D9A" w:rsidRPr="00A10F55">
        <w:rPr>
          <w:rFonts w:ascii="Calibri" w:eastAsia="Times New Roman" w:hAnsi="Calibri" w:cs="Calibri"/>
          <w:i/>
          <w:iCs/>
          <w:sz w:val="24"/>
          <w:szCs w:val="2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984D9A" w:rsidRPr="00A10F55">
        <w:rPr>
          <w:rFonts w:ascii="Calibri" w:eastAsia="Times New Roman" w:hAnsi="Calibri" w:cs="Calibri"/>
          <w:bCs/>
          <w:sz w:val="48"/>
          <w:szCs w:val="48"/>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sidR="00984D9A" w:rsidRPr="00A10F55">
        <w:rPr>
          <w:rFonts w:ascii="Calibri" w:eastAsia="Times New Roman" w:hAnsi="Calibri" w:cs="Calibri"/>
          <w:bCs/>
          <w:sz w:val="40"/>
          <w:szCs w:val="40"/>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ICCIANO (Na)</w:t>
      </w:r>
    </w:p>
    <w:p w:rsidR="00984D9A" w:rsidRPr="0060418F" w:rsidRDefault="00984D9A" w:rsidP="00A10F55">
      <w:pPr>
        <w:spacing w:after="0" w:line="240" w:lineRule="auto"/>
        <w:ind w:left="-284" w:right="-143"/>
        <w:jc w:val="center"/>
        <w:rPr>
          <w:rFonts w:ascii="Calibri" w:eastAsia="Times New Roman" w:hAnsi="Calibri" w:cs="Calibri"/>
          <w:b/>
          <w:bCs/>
          <w:color w:val="4472C4" w:themeColor="accent5"/>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0418F">
        <w:rPr>
          <w:rFonts w:ascii="Calibri" w:eastAsia="Times New Roman" w:hAnsi="Calibri" w:cs="Calibri"/>
          <w:b/>
          <w:bCs/>
          <w:color w:val="4472C4" w:themeColor="accent5"/>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Scuola dell’Infanzia, Primaria e Secondaria di I grado ad Indirizzo musicale</w:t>
      </w:r>
    </w:p>
    <w:p w:rsidR="00A10F55" w:rsidRDefault="00A10F55" w:rsidP="00A10F55">
      <w:pPr>
        <w:spacing w:after="0" w:line="240" w:lineRule="auto"/>
        <w:ind w:left="-284" w:right="-143"/>
        <w:jc w:val="center"/>
        <w:rPr>
          <w:rFonts w:ascii="Calibri" w:eastAsia="Times New Roman" w:hAnsi="Calibri" w:cs="Calibri"/>
          <w:bCs/>
          <w:lang w:eastAsia="it-IT"/>
        </w:rPr>
      </w:pP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Via degli Anemoni – 80033 Cicciano (NA) – Tel. 081 8248687 – Fax 081 8261852</w:t>
      </w:r>
    </w:p>
    <w:p w:rsidR="00A10F55"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C. M.: NAIC8EX00R - C. F.: 92044530639- </w:t>
      </w: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e-mail: naic8ex00r@istruzione.it - </w:t>
      </w:r>
      <w:proofErr w:type="spellStart"/>
      <w:r w:rsidRPr="00A10F55">
        <w:rPr>
          <w:rFonts w:ascii="Calibri" w:eastAsia="Times New Roman" w:hAnsi="Calibri" w:cs="Calibri"/>
          <w:bCs/>
          <w:color w:val="002060"/>
          <w:sz w:val="26"/>
          <w:szCs w:val="26"/>
          <w:lang w:eastAsia="it-IT"/>
        </w:rPr>
        <w:t>pec</w:t>
      </w:r>
      <w:proofErr w:type="spellEnd"/>
      <w:r w:rsidRPr="00A10F55">
        <w:rPr>
          <w:rFonts w:ascii="Calibri" w:eastAsia="Times New Roman" w:hAnsi="Calibri" w:cs="Calibri"/>
          <w:bCs/>
          <w:color w:val="002060"/>
          <w:sz w:val="26"/>
          <w:szCs w:val="26"/>
          <w:lang w:eastAsia="it-IT"/>
        </w:rPr>
        <w:t xml:space="preserve">: </w:t>
      </w:r>
      <w:hyperlink r:id="rId14" w:history="1">
        <w:r w:rsidRPr="00A10F55">
          <w:rPr>
            <w:rFonts w:ascii="Calibri" w:eastAsia="Times New Roman" w:hAnsi="Calibri" w:cs="Calibri"/>
            <w:bCs/>
            <w:color w:val="002060"/>
            <w:sz w:val="26"/>
            <w:szCs w:val="26"/>
            <w:lang w:eastAsia="it-IT"/>
          </w:rPr>
          <w:t>naic8ex00r@pec.istruzione.it</w:t>
        </w:r>
      </w:hyperlink>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5E1967" w:rsidRPr="00A35112" w:rsidRDefault="005E1967" w:rsidP="005E1967">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35112">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Scuola secondaria di primo grado</w:t>
      </w:r>
    </w:p>
    <w:p w:rsidR="005E1967" w:rsidRPr="005E1967" w:rsidRDefault="005E1967" w:rsidP="00702604">
      <w:pPr>
        <w:autoSpaceDE w:val="0"/>
        <w:autoSpaceDN w:val="0"/>
        <w:adjustRightInd w:val="0"/>
        <w:spacing w:after="0" w:line="360" w:lineRule="auto"/>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P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elazione </w:t>
      </w: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inale </w:t>
      </w:r>
      <w:r w:rsidR="00702604"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702604">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oncordata</w:t>
      </w: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lasse ____ </w:t>
      </w: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ez.____</w:t>
      </w: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86804">
        <w:rPr>
          <w:rFonts w:ascii="Arial Rounded MT Bold" w:hAnsi="Arial Rounded MT Bold" w:cs="Arial"/>
          <w:b/>
          <w:bCs/>
          <w:color w:val="BDD6EE" w:themeColor="accent1" w:themeTint="66"/>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Pr="0060418F">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nno </w:t>
      </w:r>
      <w:r w:rsidRPr="00386804">
        <w:rPr>
          <w:rFonts w:ascii="Arial Rounded MT Bold" w:hAnsi="Arial Rounded MT Bold" w:cs="Arial"/>
          <w:b/>
          <w:bCs/>
          <w:color w:val="BDD6EE" w:themeColor="accent1" w:themeTint="66"/>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sidRPr="0060418F">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colastico 201</w:t>
      </w:r>
      <w:r w:rsidR="000C68E4">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w:t>
      </w:r>
      <w:r w:rsidRPr="0060418F">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00533A87">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0C68E4">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w:t>
      </w:r>
    </w:p>
    <w:p w:rsidR="00A10F55" w:rsidRDefault="00A10F55" w:rsidP="00A10F55">
      <w:pPr>
        <w:autoSpaceDE w:val="0"/>
        <w:autoSpaceDN w:val="0"/>
        <w:adjustRightInd w:val="0"/>
        <w:spacing w:after="0" w:line="240" w:lineRule="auto"/>
        <w:jc w:val="both"/>
        <w:rPr>
          <w:rFonts w:cs="Arial"/>
          <w:color w:val="000000"/>
        </w:rPr>
      </w:pPr>
    </w:p>
    <w:p w:rsidR="00702604" w:rsidRDefault="00702604" w:rsidP="00A10F55">
      <w:pPr>
        <w:autoSpaceDE w:val="0"/>
        <w:autoSpaceDN w:val="0"/>
        <w:adjustRightInd w:val="0"/>
        <w:spacing w:after="0" w:line="240" w:lineRule="auto"/>
        <w:jc w:val="both"/>
        <w:rPr>
          <w:rFonts w:cs="Arial"/>
          <w:color w:val="000000"/>
        </w:rPr>
      </w:pPr>
    </w:p>
    <w:p w:rsidR="00702604" w:rsidRDefault="00702604" w:rsidP="00A10F55">
      <w:pPr>
        <w:autoSpaceDE w:val="0"/>
        <w:autoSpaceDN w:val="0"/>
        <w:adjustRightInd w:val="0"/>
        <w:spacing w:after="0" w:line="240" w:lineRule="auto"/>
        <w:jc w:val="both"/>
        <w:rPr>
          <w:rFonts w:cs="Arial"/>
          <w:color w:val="000000"/>
        </w:rPr>
      </w:pPr>
    </w:p>
    <w:p w:rsidR="00702604" w:rsidRPr="00A35112" w:rsidRDefault="00702604" w:rsidP="00A10F55">
      <w:pPr>
        <w:autoSpaceDE w:val="0"/>
        <w:autoSpaceDN w:val="0"/>
        <w:adjustRightInd w:val="0"/>
        <w:spacing w:after="0" w:line="240" w:lineRule="auto"/>
        <w:jc w:val="both"/>
        <w:rPr>
          <w:rFonts w:cs="Arial"/>
          <w:color w:val="000000"/>
        </w:rPr>
      </w:pPr>
    </w:p>
    <w:p w:rsidR="00A10F55" w:rsidRDefault="00A10F55" w:rsidP="00A10F55">
      <w:pPr>
        <w:autoSpaceDE w:val="0"/>
        <w:autoSpaceDN w:val="0"/>
        <w:adjustRightInd w:val="0"/>
        <w:spacing w:after="0" w:line="240" w:lineRule="auto"/>
        <w:jc w:val="both"/>
        <w:rPr>
          <w:rFonts w:ascii="Arial" w:hAnsi="Arial" w:cs="Arial"/>
          <w:color w:val="000000"/>
        </w:rPr>
      </w:pPr>
    </w:p>
    <w:p w:rsidR="005E1967" w:rsidRDefault="005E1967" w:rsidP="00A10F55">
      <w:pPr>
        <w:autoSpaceDE w:val="0"/>
        <w:autoSpaceDN w:val="0"/>
        <w:adjustRightInd w:val="0"/>
        <w:spacing w:after="0" w:line="240" w:lineRule="auto"/>
        <w:jc w:val="both"/>
        <w:rPr>
          <w:rFonts w:ascii="Arial" w:hAnsi="Arial" w:cs="Arial"/>
          <w:color w:val="000000"/>
        </w:rPr>
      </w:pPr>
    </w:p>
    <w:p w:rsidR="005E1967" w:rsidRDefault="005E1967" w:rsidP="00A10F55">
      <w:pPr>
        <w:autoSpaceDE w:val="0"/>
        <w:autoSpaceDN w:val="0"/>
        <w:adjustRightInd w:val="0"/>
        <w:spacing w:after="0" w:line="240" w:lineRule="auto"/>
        <w:jc w:val="both"/>
        <w:rPr>
          <w:rFonts w:ascii="Arial" w:hAnsi="Arial" w:cs="Arial"/>
          <w:color w:val="000000"/>
        </w:rPr>
      </w:pPr>
    </w:p>
    <w:p w:rsidR="005E1967" w:rsidRDefault="005E1967" w:rsidP="005E1967">
      <w:pPr>
        <w:widowControl w:val="0"/>
        <w:autoSpaceDE w:val="0"/>
        <w:autoSpaceDN w:val="0"/>
        <w:spacing w:after="0" w:line="240" w:lineRule="auto"/>
        <w:jc w:val="both"/>
        <w:rPr>
          <w:rFonts w:eastAsia="Times New Roman" w:cs="Times New Roman"/>
          <w:b/>
          <w:lang w:eastAsia="it-IT"/>
        </w:rPr>
      </w:pPr>
    </w:p>
    <w:p w:rsidR="00702604" w:rsidRDefault="00702604" w:rsidP="005E1967">
      <w:pPr>
        <w:widowControl w:val="0"/>
        <w:autoSpaceDE w:val="0"/>
        <w:autoSpaceDN w:val="0"/>
        <w:spacing w:after="0" w:line="240" w:lineRule="auto"/>
        <w:jc w:val="both"/>
        <w:rPr>
          <w:rFonts w:eastAsia="Times New Roman" w:cs="Times New Roman"/>
          <w:b/>
          <w:lang w:eastAsia="it-IT"/>
        </w:rPr>
      </w:pPr>
    </w:p>
    <w:p w:rsidR="00727A00" w:rsidRPr="00702604" w:rsidRDefault="00727A00" w:rsidP="00727A00">
      <w:pPr>
        <w:pStyle w:val="Pidipagina"/>
        <w:tabs>
          <w:tab w:val="left" w:pos="708"/>
        </w:tabs>
        <w:jc w:val="center"/>
        <w:rPr>
          <w:rFonts w:asciiTheme="minorHAnsi" w:hAnsiTheme="minorHAnsi" w:cs="Calibri"/>
          <w:sz w:val="22"/>
          <w:szCs w:val="22"/>
        </w:rPr>
      </w:pPr>
      <w:r w:rsidRPr="00702604">
        <w:rPr>
          <w:rFonts w:asciiTheme="minorHAnsi" w:hAnsiTheme="minorHAnsi" w:cs="Calibri"/>
          <w:sz w:val="22"/>
          <w:szCs w:val="22"/>
          <w:bdr w:val="single" w:sz="4" w:space="0" w:color="auto"/>
          <w:shd w:val="clear" w:color="auto" w:fill="F3F3F3"/>
        </w:rPr>
        <w:t>COMPOSIZIONE DELLA CLASSE AL TERMINE DELL’ANNO SCOLASTICO</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1985"/>
        <w:gridCol w:w="2182"/>
        <w:gridCol w:w="2183"/>
      </w:tblGrid>
      <w:tr w:rsidR="00702604" w:rsidRPr="00702604" w:rsidTr="0043793C">
        <w:trPr>
          <w:trHeight w:val="332"/>
        </w:trPr>
        <w:tc>
          <w:tcPr>
            <w:tcW w:w="1702"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Alunni:</w:t>
            </w:r>
          </w:p>
        </w:tc>
        <w:tc>
          <w:tcPr>
            <w:tcW w:w="2126"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Maschi:</w:t>
            </w:r>
          </w:p>
        </w:tc>
        <w:tc>
          <w:tcPr>
            <w:tcW w:w="1985"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Femmine:</w:t>
            </w:r>
          </w:p>
        </w:tc>
        <w:tc>
          <w:tcPr>
            <w:tcW w:w="2182"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Diversamente abili:</w:t>
            </w:r>
          </w:p>
        </w:tc>
        <w:tc>
          <w:tcPr>
            <w:tcW w:w="2183"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Con BES:</w:t>
            </w:r>
          </w:p>
        </w:tc>
      </w:tr>
      <w:tr w:rsidR="00727A00" w:rsidRPr="00702604" w:rsidTr="00702604">
        <w:trPr>
          <w:trHeight w:val="194"/>
        </w:trPr>
        <w:tc>
          <w:tcPr>
            <w:tcW w:w="3828" w:type="dxa"/>
            <w:gridSpan w:val="2"/>
            <w:tcBorders>
              <w:top w:val="single" w:sz="4" w:space="0" w:color="auto"/>
              <w:left w:val="single" w:sz="4" w:space="0" w:color="auto"/>
              <w:bottom w:val="single" w:sz="4" w:space="0" w:color="auto"/>
              <w:right w:val="single" w:sz="4" w:space="0" w:color="auto"/>
            </w:tcBorders>
            <w:vAlign w:val="center"/>
          </w:tcPr>
          <w:p w:rsidR="00727A00" w:rsidRPr="00702604" w:rsidRDefault="00727A00" w:rsidP="00727A00">
            <w:pPr>
              <w:rPr>
                <w:rFonts w:cs="Calibri"/>
                <w:sz w:val="20"/>
                <w:szCs w:val="20"/>
              </w:rPr>
            </w:pPr>
            <w:r w:rsidRPr="00702604">
              <w:rPr>
                <w:rFonts w:cs="Calibri"/>
                <w:sz w:val="20"/>
                <w:szCs w:val="20"/>
              </w:rPr>
              <w:t>Ritirati o trasferiti nel corso dell’anno:</w:t>
            </w: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727A00" w:rsidRPr="00702604" w:rsidRDefault="00727A00" w:rsidP="00727A00">
            <w:pPr>
              <w:rPr>
                <w:rFonts w:cs="Calibri"/>
                <w:b/>
                <w:bCs/>
                <w:sz w:val="20"/>
                <w:szCs w:val="20"/>
              </w:rPr>
            </w:pPr>
            <w:r w:rsidRPr="00702604">
              <w:rPr>
                <w:rFonts w:cs="Calibri"/>
                <w:sz w:val="20"/>
                <w:szCs w:val="20"/>
              </w:rPr>
              <w:t>Sopraggiunti da altre scuole:</w:t>
            </w:r>
          </w:p>
        </w:tc>
      </w:tr>
    </w:tbl>
    <w:p w:rsidR="00727A00" w:rsidRPr="00702604" w:rsidRDefault="00727A00" w:rsidP="00727A00">
      <w:pPr>
        <w:widowControl w:val="0"/>
        <w:autoSpaceDE w:val="0"/>
        <w:autoSpaceDN w:val="0"/>
        <w:spacing w:after="0" w:line="240" w:lineRule="auto"/>
        <w:jc w:val="center"/>
        <w:rPr>
          <w:rFonts w:eastAsia="Times New Roman" w:cs="Times New Roman"/>
          <w:b/>
          <w:lang w:eastAsia="it-IT"/>
        </w:rPr>
      </w:pPr>
    </w:p>
    <w:p w:rsidR="00702604" w:rsidRPr="00702604" w:rsidRDefault="00702604" w:rsidP="00702604">
      <w:pPr>
        <w:pStyle w:val="Titolo2"/>
        <w:jc w:val="both"/>
        <w:rPr>
          <w:rFonts w:asciiTheme="minorHAnsi" w:eastAsia="Arial Unicode MS" w:hAnsiTheme="minorHAnsi" w:cs="Arial"/>
          <w:color w:val="auto"/>
          <w:sz w:val="20"/>
        </w:rPr>
      </w:pPr>
      <w:r w:rsidRPr="00702604">
        <w:rPr>
          <w:rFonts w:asciiTheme="minorHAnsi" w:hAnsiTheme="minorHAnsi" w:cs="Arial"/>
          <w:color w:val="auto"/>
          <w:sz w:val="20"/>
          <w:bdr w:val="single" w:sz="4" w:space="0" w:color="auto"/>
          <w:shd w:val="clear" w:color="auto" w:fill="E0E0E0"/>
        </w:rPr>
        <w:t>SITUAZIONE DELLA CLASSE RISPETTO ALLA SITUAZIONE DI PARTENZA</w:t>
      </w:r>
    </w:p>
    <w:tbl>
      <w:tblPr>
        <w:tblW w:w="10297"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7"/>
        <w:gridCol w:w="3960"/>
      </w:tblGrid>
      <w:tr w:rsidR="00702604" w:rsidRPr="00702604" w:rsidTr="00702604">
        <w:trPr>
          <w:trHeight w:val="381"/>
        </w:trPr>
        <w:tc>
          <w:tcPr>
            <w:tcW w:w="6337" w:type="dxa"/>
            <w:tcBorders>
              <w:top w:val="single" w:sz="4" w:space="0" w:color="auto"/>
              <w:left w:val="single" w:sz="4" w:space="0" w:color="auto"/>
              <w:bottom w:val="single" w:sz="4" w:space="0" w:color="auto"/>
              <w:right w:val="single" w:sz="4" w:space="0" w:color="auto"/>
            </w:tcBorders>
            <w:shd w:val="clear" w:color="auto" w:fill="F3F3F3"/>
            <w:vAlign w:val="center"/>
          </w:tcPr>
          <w:p w:rsidR="00702604" w:rsidRPr="00702604" w:rsidRDefault="00702604" w:rsidP="00702604">
            <w:pPr>
              <w:jc w:val="center"/>
              <w:rPr>
                <w:rFonts w:cs="Arial"/>
                <w:b/>
                <w:bCs/>
                <w:sz w:val="18"/>
                <w:szCs w:val="20"/>
              </w:rPr>
            </w:pPr>
            <w:r w:rsidRPr="00702604">
              <w:rPr>
                <w:rFonts w:cs="Arial"/>
                <w:b/>
                <w:bCs/>
                <w:sz w:val="18"/>
                <w:szCs w:val="20"/>
              </w:rPr>
              <w:t>TIPOLOGIA</w:t>
            </w:r>
          </w:p>
        </w:tc>
        <w:tc>
          <w:tcPr>
            <w:tcW w:w="3960" w:type="dxa"/>
            <w:tcBorders>
              <w:top w:val="single" w:sz="4" w:space="0" w:color="auto"/>
              <w:left w:val="single" w:sz="4" w:space="0" w:color="auto"/>
              <w:bottom w:val="single" w:sz="4" w:space="0" w:color="auto"/>
              <w:right w:val="single" w:sz="4" w:space="0" w:color="auto"/>
            </w:tcBorders>
            <w:shd w:val="clear" w:color="auto" w:fill="F3F3F3"/>
            <w:vAlign w:val="center"/>
          </w:tcPr>
          <w:p w:rsidR="00702604" w:rsidRPr="00702604" w:rsidRDefault="00702604" w:rsidP="00702604">
            <w:pPr>
              <w:jc w:val="center"/>
              <w:rPr>
                <w:rFonts w:cs="Arial"/>
                <w:b/>
                <w:bCs/>
                <w:sz w:val="18"/>
                <w:szCs w:val="20"/>
              </w:rPr>
            </w:pPr>
            <w:r w:rsidRPr="00702604">
              <w:rPr>
                <w:rFonts w:cs="Arial"/>
                <w:b/>
                <w:bCs/>
                <w:sz w:val="18"/>
                <w:szCs w:val="20"/>
              </w:rPr>
              <w:t>LIVELLO</w:t>
            </w:r>
          </w:p>
        </w:tc>
      </w:tr>
      <w:tr w:rsidR="00702604" w:rsidRPr="00702604" w:rsidTr="00702604">
        <w:trPr>
          <w:trHeight w:val="100"/>
        </w:trPr>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tranquilla                        [   ]         motivata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medio-alto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 xml:space="preserve">vivace                           </w:t>
            </w:r>
            <w:r>
              <w:rPr>
                <w:rFonts w:cs="Arial"/>
                <w:sz w:val="18"/>
                <w:szCs w:val="20"/>
              </w:rPr>
              <w:t xml:space="preserve">  </w:t>
            </w:r>
            <w:r w:rsidRPr="00702604">
              <w:rPr>
                <w:rFonts w:cs="Arial"/>
                <w:sz w:val="18"/>
                <w:szCs w:val="20"/>
              </w:rPr>
              <w:t xml:space="preserve"> [   ]         poco motivata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collaborativa                  [   ]         problematica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medio-basso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 xml:space="preserve">poco collaborativa         [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basso</w:t>
            </w:r>
          </w:p>
        </w:tc>
      </w:tr>
    </w:tbl>
    <w:p w:rsidR="005E1967" w:rsidRPr="00702604" w:rsidRDefault="005E1967" w:rsidP="005E1967">
      <w:pPr>
        <w:widowControl w:val="0"/>
        <w:autoSpaceDE w:val="0"/>
        <w:autoSpaceDN w:val="0"/>
        <w:spacing w:after="0" w:line="240" w:lineRule="auto"/>
        <w:jc w:val="both"/>
        <w:rPr>
          <w:rFonts w:eastAsia="Times New Roman" w:cs="Times New Roman"/>
          <w:b/>
          <w:lang w:eastAsia="it-IT"/>
        </w:rPr>
      </w:pPr>
    </w:p>
    <w:p w:rsidR="00702604" w:rsidRPr="00702604" w:rsidRDefault="00702604" w:rsidP="005E1967">
      <w:pPr>
        <w:widowControl w:val="0"/>
        <w:autoSpaceDE w:val="0"/>
        <w:autoSpaceDN w:val="0"/>
        <w:spacing w:after="0" w:line="240" w:lineRule="auto"/>
        <w:jc w:val="both"/>
        <w:rPr>
          <w:rFonts w:eastAsia="Times New Roman" w:cs="Times New Roman"/>
          <w:b/>
          <w:lang w:eastAsia="it-IT"/>
        </w:rPr>
      </w:pP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spacing w:line="240" w:lineRule="auto"/>
        <w:ind w:left="-180"/>
        <w:rPr>
          <w:rFonts w:asciiTheme="minorHAnsi" w:hAnsiTheme="minorHAnsi"/>
          <w:b/>
          <w:sz w:val="22"/>
          <w:szCs w:val="22"/>
        </w:rPr>
      </w:pPr>
      <w:r w:rsidRPr="00702604">
        <w:rPr>
          <w:rFonts w:asciiTheme="minorHAnsi" w:hAnsiTheme="minorHAnsi"/>
          <w:b/>
          <w:sz w:val="22"/>
          <w:szCs w:val="22"/>
        </w:rPr>
        <w:t>BREVE PROFILO IN USCITA DESCRITTIVO DELLA SCOLARESCA IN RELAZIONE ALL’AMBITO RELAZIONALE, COMPORTAMENTALE E DIDATTICO</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702604">
        <w:rPr>
          <w:rFonts w:asciiTheme="minorHAnsi" w:hAnsiTheme="minorHAnsi"/>
          <w:sz w:val="18"/>
          <w:szCs w:val="18"/>
        </w:rPr>
        <w:t>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w:t>
      </w:r>
    </w:p>
    <w:p w:rsidR="001717E2" w:rsidRPr="00702604" w:rsidRDefault="001717E2" w:rsidP="00E00AF8">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w:t>
      </w:r>
    </w:p>
    <w:p w:rsidR="001717E2" w:rsidRPr="00702604" w:rsidRDefault="00727A00" w:rsidP="00727A00">
      <w:pPr>
        <w:widowControl w:val="0"/>
        <w:tabs>
          <w:tab w:val="left" w:pos="5580"/>
        </w:tabs>
        <w:autoSpaceDE w:val="0"/>
        <w:autoSpaceDN w:val="0"/>
        <w:spacing w:after="0" w:line="240" w:lineRule="auto"/>
        <w:jc w:val="both"/>
        <w:rPr>
          <w:rFonts w:eastAsia="Times New Roman" w:cs="Times New Roman"/>
          <w:b/>
          <w:lang w:eastAsia="it-IT"/>
        </w:rPr>
      </w:pPr>
      <w:r w:rsidRPr="00702604">
        <w:rPr>
          <w:rFonts w:eastAsia="Times New Roman" w:cs="Times New Roman"/>
          <w:b/>
          <w:lang w:eastAsia="it-IT"/>
        </w:rPr>
        <w:tab/>
      </w:r>
    </w:p>
    <w:p w:rsidR="001717E2" w:rsidRPr="00702604" w:rsidRDefault="00702604"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b/>
          <w:sz w:val="22"/>
          <w:szCs w:val="22"/>
        </w:rPr>
      </w:pPr>
      <w:r w:rsidRPr="00702604">
        <w:rPr>
          <w:rFonts w:asciiTheme="minorHAnsi" w:hAnsiTheme="minorHAnsi" w:cs="Calibri"/>
          <w:b/>
          <w:sz w:val="22"/>
          <w:szCs w:val="22"/>
        </w:rPr>
        <w:t xml:space="preserve">NEL COMPLESSO, PERTANTO, IL RAPPORTO CON GLI ALUNNI PUÒ ESSERE DESCRITTO COME: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bCs w:val="0"/>
          <w:color w:val="000000"/>
          <w:spacing w:val="-3"/>
          <w:sz w:val="18"/>
          <w:szCs w:val="18"/>
        </w:rPr>
        <w:t xml:space="preserv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armonioso;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collaborativo;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accettabile;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formale,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difficile;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conflittuale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sz w:val="18"/>
          <w:szCs w:val="18"/>
        </w:rPr>
        <w:t xml:space="preserve">… ed il generale comportamento della scolaresca valutato come: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bCs w:val="0"/>
          <w:color w:val="000000"/>
          <w:spacing w:val="-3"/>
          <w:sz w:val="18"/>
          <w:szCs w:val="18"/>
        </w:rPr>
        <w:t xml:space="preserv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scorretto;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vivace e non responsabile;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vivace ma responsabile;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disciplinato,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corretto;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corretto e responsabile</w:t>
      </w:r>
    </w:p>
    <w:p w:rsidR="001717E2" w:rsidRDefault="001717E2" w:rsidP="001717E2">
      <w:pPr>
        <w:pStyle w:val="Corpotesto"/>
        <w:rPr>
          <w:rFonts w:asciiTheme="minorHAnsi" w:hAnsiTheme="minorHAnsi" w:cs="Calibri"/>
          <w:sz w:val="12"/>
          <w:szCs w:val="12"/>
        </w:rPr>
      </w:pPr>
    </w:p>
    <w:p w:rsidR="00702604" w:rsidRPr="00702604" w:rsidRDefault="00702604" w:rsidP="001717E2">
      <w:pPr>
        <w:pStyle w:val="Corpotesto"/>
        <w:rPr>
          <w:rFonts w:asciiTheme="minorHAnsi" w:hAnsiTheme="minorHAnsi" w:cs="Calibri"/>
          <w:sz w:val="12"/>
          <w:szCs w:val="12"/>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623"/>
      </w:tblGrid>
      <w:tr w:rsidR="001717E2" w:rsidRPr="00702604" w:rsidTr="001717E2">
        <w:trPr>
          <w:cantSplit/>
          <w:trHeight w:val="1004"/>
        </w:trPr>
        <w:tc>
          <w:tcPr>
            <w:tcW w:w="6660" w:type="dxa"/>
            <w:shd w:val="clear" w:color="auto" w:fill="auto"/>
          </w:tcPr>
          <w:p w:rsidR="001717E2" w:rsidRPr="00702604" w:rsidRDefault="001717E2" w:rsidP="001717E2">
            <w:pPr>
              <w:pStyle w:val="Intestazione"/>
              <w:pBdr>
                <w:top w:val="single" w:sz="4" w:space="1" w:color="auto"/>
                <w:left w:val="single" w:sz="4" w:space="4" w:color="auto"/>
                <w:bottom w:val="single" w:sz="4" w:space="1" w:color="auto"/>
                <w:right w:val="single" w:sz="4" w:space="4" w:color="auto"/>
              </w:pBdr>
              <w:shd w:val="clear" w:color="auto" w:fill="E6E6E6"/>
              <w:tabs>
                <w:tab w:val="left" w:pos="720"/>
              </w:tabs>
              <w:rPr>
                <w:rFonts w:asciiTheme="minorHAnsi" w:hAnsiTheme="minorHAnsi" w:cs="Calibri"/>
                <w:sz w:val="20"/>
              </w:rPr>
            </w:pPr>
            <w:r w:rsidRPr="00702604">
              <w:rPr>
                <w:rFonts w:asciiTheme="minorHAnsi" w:hAnsiTheme="minorHAnsi" w:cs="Calibri"/>
                <w:sz w:val="20"/>
              </w:rPr>
              <w:t>I RAPPORTI CON LE FAMIGLIE, NEL COMPLESSO, SONO STATI:</w:t>
            </w:r>
          </w:p>
          <w:p w:rsidR="001717E2" w:rsidRPr="00702604" w:rsidRDefault="001717E2" w:rsidP="001717E2">
            <w:pPr>
              <w:shd w:val="clear" w:color="auto" w:fill="FFFFFF"/>
              <w:tabs>
                <w:tab w:val="left" w:leader="underscore" w:pos="9713"/>
              </w:tabs>
              <w:jc w:val="both"/>
              <w:rPr>
                <w:rFonts w:cs="Calibri"/>
                <w:sz w:val="20"/>
                <w:szCs w:val="16"/>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frequenti</w:t>
            </w:r>
            <w:r w:rsidRPr="00702604">
              <w:rPr>
                <w:rFonts w:cs="Calibri"/>
                <w:sz w:val="20"/>
                <w:szCs w:val="16"/>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saltuari; </w:t>
            </w:r>
            <w:r w:rsidRPr="00702604">
              <w:rPr>
                <w:rFonts w:cs="Calibri"/>
                <w:sz w:val="20"/>
                <w:szCs w:val="16"/>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inesistenti; </w:t>
            </w:r>
          </w:p>
          <w:p w:rsidR="001717E2" w:rsidRPr="00702604" w:rsidRDefault="001717E2" w:rsidP="001717E2">
            <w:pPr>
              <w:shd w:val="clear" w:color="auto" w:fill="FFFFFF"/>
              <w:tabs>
                <w:tab w:val="left" w:leader="underscore" w:pos="9713"/>
              </w:tabs>
              <w:jc w:val="both"/>
              <w:rPr>
                <w:rFonts w:cs="Calibri"/>
                <w:bCs/>
                <w:color w:val="000000"/>
                <w:spacing w:val="-4"/>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svolti soltanto durante i colloqui programmati</w:t>
            </w:r>
            <w:r w:rsidRPr="00702604">
              <w:rPr>
                <w:rFonts w:cs="Calibri"/>
                <w:bCs/>
                <w:color w:val="000000"/>
                <w:spacing w:val="-4"/>
                <w:sz w:val="18"/>
                <w:szCs w:val="23"/>
              </w:rPr>
              <w:t xml:space="preserve">; </w:t>
            </w:r>
          </w:p>
          <w:p w:rsidR="001717E2" w:rsidRPr="00702604" w:rsidRDefault="001717E2" w:rsidP="001717E2">
            <w:pPr>
              <w:shd w:val="clear" w:color="auto" w:fill="FFFFFF"/>
              <w:tabs>
                <w:tab w:val="left" w:leader="underscore" w:pos="9713"/>
              </w:tabs>
              <w:jc w:val="both"/>
              <w:rPr>
                <w:rFonts w:cs="Calibri"/>
                <w:bCs/>
                <w:color w:val="000000"/>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4"/>
                <w:sz w:val="18"/>
                <w:szCs w:val="23"/>
              </w:rPr>
              <w:t xml:space="preserve"> svolti attraverso comunicazioni e/o convocazioni </w:t>
            </w:r>
            <w:r w:rsidRPr="00702604">
              <w:rPr>
                <w:rFonts w:cs="Calibri"/>
                <w:bCs/>
                <w:color w:val="000000"/>
                <w:spacing w:val="-5"/>
                <w:sz w:val="18"/>
                <w:szCs w:val="23"/>
              </w:rPr>
              <w:t xml:space="preserve">in casi particolari </w:t>
            </w:r>
          </w:p>
        </w:tc>
        <w:tc>
          <w:tcPr>
            <w:tcW w:w="3623" w:type="dxa"/>
            <w:shd w:val="clear" w:color="auto" w:fill="auto"/>
          </w:tcPr>
          <w:p w:rsidR="001717E2" w:rsidRPr="00702604" w:rsidRDefault="001717E2" w:rsidP="001717E2">
            <w:pPr>
              <w:shd w:val="clear" w:color="auto" w:fill="FFFFFF"/>
              <w:tabs>
                <w:tab w:val="left" w:leader="underscore" w:pos="9713"/>
              </w:tabs>
              <w:rPr>
                <w:rFonts w:cs="Calibri"/>
                <w:bCs/>
                <w:color w:val="000000"/>
              </w:rPr>
            </w:pPr>
            <w:r w:rsidRPr="00702604">
              <w:rPr>
                <w:rFonts w:cs="Calibri"/>
                <w:bCs/>
                <w:color w:val="000000"/>
                <w:bdr w:val="single" w:sz="4" w:space="0" w:color="auto"/>
                <w:shd w:val="clear" w:color="auto" w:fill="E6E6E6"/>
              </w:rPr>
              <w:t xml:space="preserve">    E DI TIPO :</w:t>
            </w:r>
            <w:r w:rsidRPr="00702604">
              <w:rPr>
                <w:rFonts w:cs="Calibri"/>
                <w:bCs/>
                <w:color w:val="000000"/>
                <w:bdr w:val="single" w:sz="4" w:space="0" w:color="auto"/>
              </w:rPr>
              <w:t xml:space="preserve">  </w:t>
            </w:r>
          </w:p>
          <w:p w:rsidR="001717E2" w:rsidRPr="00702604" w:rsidRDefault="001717E2" w:rsidP="001717E2">
            <w:pPr>
              <w:shd w:val="clear" w:color="auto" w:fill="FFFFFF"/>
              <w:tabs>
                <w:tab w:val="left" w:leader="underscore" w:pos="9713"/>
              </w:tabs>
              <w:jc w:val="center"/>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armonioso;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collaborativo;</w:t>
            </w:r>
          </w:p>
          <w:p w:rsidR="001717E2" w:rsidRPr="00702604" w:rsidRDefault="001717E2" w:rsidP="001717E2">
            <w:pPr>
              <w:shd w:val="clear" w:color="auto" w:fill="FFFFFF"/>
              <w:tabs>
                <w:tab w:val="left" w:leader="underscore" w:pos="9713"/>
              </w:tabs>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accettabile;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formale,</w:t>
            </w:r>
          </w:p>
          <w:p w:rsidR="001717E2" w:rsidRPr="00702604" w:rsidRDefault="001717E2" w:rsidP="001717E2">
            <w:pPr>
              <w:shd w:val="clear" w:color="auto" w:fill="FFFFFF"/>
              <w:tabs>
                <w:tab w:val="left" w:leader="underscore" w:pos="9713"/>
              </w:tabs>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difficile;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conflittuale.</w:t>
            </w:r>
          </w:p>
        </w:tc>
      </w:tr>
      <w:tr w:rsidR="00702604" w:rsidRPr="00702604" w:rsidTr="00B84152">
        <w:trPr>
          <w:cantSplit/>
          <w:trHeight w:val="1004"/>
        </w:trPr>
        <w:tc>
          <w:tcPr>
            <w:tcW w:w="10283" w:type="dxa"/>
            <w:gridSpan w:val="2"/>
            <w:shd w:val="clear" w:color="auto" w:fill="auto"/>
          </w:tcPr>
          <w:p w:rsidR="00702604" w:rsidRDefault="00702604" w:rsidP="00702604">
            <w:pPr>
              <w:shd w:val="clear" w:color="auto" w:fill="FFFFFF"/>
              <w:tabs>
                <w:tab w:val="left" w:leader="underscore" w:pos="9713"/>
              </w:tabs>
              <w:spacing w:after="0"/>
              <w:rPr>
                <w:rFonts w:cs="Calibri"/>
                <w:sz w:val="20"/>
              </w:rPr>
            </w:pPr>
            <w:r>
              <w:rPr>
                <w:rFonts w:cs="Calibri"/>
                <w:sz w:val="20"/>
              </w:rPr>
              <w:t>VANNO SEGNALATI I SEGUENTI CASI:</w:t>
            </w:r>
          </w:p>
          <w:p w:rsidR="00702604" w:rsidRDefault="00702604" w:rsidP="00702604">
            <w:pPr>
              <w:shd w:val="clear" w:color="auto" w:fill="FFFFFF"/>
              <w:tabs>
                <w:tab w:val="left" w:leader="underscore" w:pos="9713"/>
              </w:tabs>
              <w:spacing w:after="0"/>
              <w:rPr>
                <w:rFonts w:cs="Calibri"/>
                <w:sz w:val="20"/>
              </w:rPr>
            </w:pPr>
            <w:r>
              <w:rPr>
                <w:rFonts w:cs="Calibri"/>
                <w:sz w:val="20"/>
              </w:rPr>
              <w:t xml:space="preserve">__________________________________________________________________________________________________ </w:t>
            </w:r>
          </w:p>
          <w:p w:rsidR="00702604" w:rsidRPr="00702604" w:rsidRDefault="00702604" w:rsidP="00702604">
            <w:pPr>
              <w:shd w:val="clear" w:color="auto" w:fill="FFFFFF"/>
              <w:tabs>
                <w:tab w:val="left" w:leader="underscore" w:pos="9713"/>
              </w:tabs>
              <w:spacing w:after="0"/>
              <w:rPr>
                <w:rFonts w:cs="Calibri"/>
                <w:bCs/>
                <w:color w:val="000000"/>
                <w:bdr w:val="single" w:sz="4" w:space="0" w:color="auto"/>
                <w:shd w:val="clear" w:color="auto" w:fill="E6E6E6"/>
              </w:rPr>
            </w:pPr>
            <w:r>
              <w:rPr>
                <w:rFonts w:cs="Calibri"/>
                <w:sz w:val="20"/>
              </w:rPr>
              <w:t>__________________________________________________________________________________________________</w:t>
            </w:r>
          </w:p>
        </w:tc>
      </w:tr>
    </w:tbl>
    <w:p w:rsidR="001717E2" w:rsidRPr="00702604" w:rsidRDefault="001717E2"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702604">
      <w:pPr>
        <w:pStyle w:val="Intestazione"/>
        <w:tabs>
          <w:tab w:val="left" w:pos="720"/>
        </w:tabs>
        <w:ind w:left="0"/>
        <w:rPr>
          <w:rFonts w:asciiTheme="minorHAnsi" w:hAnsiTheme="minorHAnsi" w:cs="Calibri"/>
          <w:sz w:val="8"/>
          <w:szCs w:val="8"/>
        </w:rPr>
      </w:pPr>
    </w:p>
    <w:p w:rsidR="00702604" w:rsidRDefault="001717E2" w:rsidP="00702604">
      <w:pPr>
        <w:pStyle w:val="Corpotesto"/>
        <w:spacing w:line="240" w:lineRule="atLeast"/>
        <w:ind w:left="-181"/>
        <w:rPr>
          <w:rFonts w:asciiTheme="minorHAnsi" w:hAnsiTheme="minorHAnsi"/>
          <w:sz w:val="22"/>
          <w:szCs w:val="22"/>
        </w:rPr>
      </w:pPr>
      <w:r w:rsidRPr="00702604">
        <w:rPr>
          <w:rFonts w:asciiTheme="minorHAnsi" w:hAnsiTheme="minorHAnsi" w:cs="Calibri"/>
          <w:sz w:val="22"/>
          <w:szCs w:val="22"/>
          <w:shd w:val="clear" w:color="auto" w:fill="E6E6E6"/>
        </w:rPr>
        <w:t>SITUAZIONE DELLA CLASSE IN USCITA</w:t>
      </w:r>
      <w:r w:rsidRPr="00702604">
        <w:rPr>
          <w:rFonts w:asciiTheme="minorHAnsi" w:hAnsiTheme="minorHAnsi" w:cs="Calibri"/>
        </w:rPr>
        <w:t>:</w:t>
      </w:r>
      <w:r w:rsidR="00702604" w:rsidRPr="00702604">
        <w:rPr>
          <w:rFonts w:asciiTheme="minorHAnsi" w:hAnsiTheme="minorHAnsi"/>
        </w:rPr>
        <w:t xml:space="preserve"> </w:t>
      </w:r>
      <w:r w:rsidR="00702604" w:rsidRPr="00702604">
        <w:rPr>
          <w:rFonts w:asciiTheme="minorHAnsi" w:hAnsiTheme="minorHAnsi"/>
          <w:sz w:val="22"/>
          <w:szCs w:val="22"/>
        </w:rPr>
        <w:t>alla fine dell’anno scolastico, in relazione alle conoscenze, alle capacità logiche ed espressive, al profitto e al livello di maturazione complessivamente rilevati in tutte le discipline, la scolaresca si presenta suddivisa secondo i seguenti gruppi di livello:</w:t>
      </w:r>
    </w:p>
    <w:p w:rsidR="00533A87" w:rsidRDefault="00533A87" w:rsidP="00702604">
      <w:pPr>
        <w:pStyle w:val="Corpotesto"/>
        <w:spacing w:line="240" w:lineRule="atLeast"/>
        <w:ind w:left="-181"/>
        <w:rPr>
          <w:rFonts w:asciiTheme="minorHAnsi" w:hAnsiTheme="minorHAnsi"/>
          <w:snapToGrid w:val="0"/>
          <w:sz w:val="22"/>
          <w:szCs w:val="22"/>
        </w:rPr>
      </w:pPr>
    </w:p>
    <w:tbl>
      <w:tblPr>
        <w:tblW w:w="9319"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3"/>
        <w:gridCol w:w="2414"/>
        <w:gridCol w:w="2263"/>
        <w:gridCol w:w="2379"/>
      </w:tblGrid>
      <w:tr w:rsidR="00533A87" w:rsidRPr="00A35112" w:rsidTr="00CA3A7A">
        <w:trPr>
          <w:trHeight w:val="216"/>
        </w:trPr>
        <w:tc>
          <w:tcPr>
            <w:tcW w:w="2263" w:type="dxa"/>
            <w:tcBorders>
              <w:top w:val="single" w:sz="4" w:space="0" w:color="auto"/>
              <w:left w:val="single" w:sz="4" w:space="0" w:color="auto"/>
              <w:bottom w:val="single" w:sz="4" w:space="0" w:color="auto"/>
              <w:right w:val="single" w:sz="4" w:space="0" w:color="auto"/>
            </w:tcBorders>
            <w:shd w:val="clear" w:color="auto" w:fill="E6E6E6"/>
          </w:tcPr>
          <w:p w:rsidR="00533A87" w:rsidRDefault="00533A87" w:rsidP="00CA3A7A">
            <w:pPr>
              <w:tabs>
                <w:tab w:val="left" w:pos="1843"/>
                <w:tab w:val="left" w:pos="3261"/>
                <w:tab w:val="left" w:pos="4678"/>
              </w:tabs>
              <w:jc w:val="center"/>
              <w:rPr>
                <w:rFonts w:cs="Arial"/>
                <w:b/>
                <w:sz w:val="20"/>
                <w:szCs w:val="20"/>
              </w:rPr>
            </w:pPr>
            <w:r w:rsidRPr="00A35112">
              <w:rPr>
                <w:rFonts w:cs="Arial"/>
                <w:b/>
                <w:sz w:val="20"/>
                <w:szCs w:val="20"/>
              </w:rPr>
              <w:t>1ª Fascia: Potenziamento</w:t>
            </w:r>
          </w:p>
          <w:p w:rsidR="00533A87" w:rsidRPr="00A35112" w:rsidRDefault="00533A87" w:rsidP="00CA3A7A">
            <w:pPr>
              <w:tabs>
                <w:tab w:val="left" w:pos="1843"/>
                <w:tab w:val="left" w:pos="3261"/>
                <w:tab w:val="left" w:pos="4678"/>
              </w:tabs>
              <w:jc w:val="center"/>
              <w:rPr>
                <w:rFonts w:cs="Arial"/>
                <w:b/>
                <w:sz w:val="20"/>
                <w:szCs w:val="20"/>
              </w:rPr>
            </w:pPr>
            <w:r>
              <w:rPr>
                <w:rFonts w:cs="Arial"/>
                <w:b/>
                <w:sz w:val="20"/>
                <w:szCs w:val="20"/>
              </w:rPr>
              <w:t>(10-9)</w:t>
            </w: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533A87" w:rsidRDefault="00533A87" w:rsidP="00CA3A7A">
            <w:pPr>
              <w:tabs>
                <w:tab w:val="left" w:pos="1843"/>
                <w:tab w:val="left" w:pos="3261"/>
                <w:tab w:val="left" w:pos="4678"/>
              </w:tabs>
              <w:jc w:val="center"/>
              <w:rPr>
                <w:rFonts w:cs="Arial"/>
                <w:b/>
                <w:sz w:val="20"/>
                <w:szCs w:val="20"/>
              </w:rPr>
            </w:pPr>
            <w:r w:rsidRPr="00A35112">
              <w:rPr>
                <w:rFonts w:cs="Arial"/>
                <w:b/>
                <w:sz w:val="20"/>
                <w:szCs w:val="20"/>
              </w:rPr>
              <w:t>2ª Fascia: Rafforzamento</w:t>
            </w:r>
          </w:p>
          <w:p w:rsidR="00533A87" w:rsidRPr="00A35112" w:rsidRDefault="00533A87" w:rsidP="00CA3A7A">
            <w:pPr>
              <w:tabs>
                <w:tab w:val="left" w:pos="1843"/>
                <w:tab w:val="left" w:pos="3261"/>
                <w:tab w:val="left" w:pos="4678"/>
              </w:tabs>
              <w:jc w:val="center"/>
              <w:rPr>
                <w:rFonts w:cs="Arial"/>
                <w:b/>
                <w:sz w:val="20"/>
                <w:szCs w:val="20"/>
              </w:rPr>
            </w:pPr>
            <w:r>
              <w:rPr>
                <w:rFonts w:cs="Arial"/>
                <w:b/>
                <w:sz w:val="20"/>
                <w:szCs w:val="20"/>
              </w:rPr>
              <w:t>(8-7)</w:t>
            </w:r>
          </w:p>
        </w:tc>
        <w:tc>
          <w:tcPr>
            <w:tcW w:w="2263" w:type="dxa"/>
            <w:tcBorders>
              <w:top w:val="single" w:sz="4" w:space="0" w:color="auto"/>
              <w:left w:val="single" w:sz="4" w:space="0" w:color="auto"/>
              <w:bottom w:val="single" w:sz="4" w:space="0" w:color="auto"/>
              <w:right w:val="single" w:sz="4" w:space="0" w:color="auto"/>
            </w:tcBorders>
            <w:shd w:val="clear" w:color="auto" w:fill="E6E6E6"/>
          </w:tcPr>
          <w:p w:rsidR="00533A87" w:rsidRDefault="00533A87" w:rsidP="00CA3A7A">
            <w:pPr>
              <w:tabs>
                <w:tab w:val="left" w:pos="1843"/>
                <w:tab w:val="left" w:pos="3261"/>
                <w:tab w:val="left" w:pos="4678"/>
              </w:tabs>
              <w:jc w:val="both"/>
              <w:rPr>
                <w:rFonts w:cs="Arial"/>
                <w:b/>
                <w:sz w:val="20"/>
                <w:szCs w:val="20"/>
              </w:rPr>
            </w:pPr>
            <w:r w:rsidRPr="00A35112">
              <w:rPr>
                <w:rFonts w:cs="Arial"/>
                <w:b/>
                <w:sz w:val="20"/>
                <w:szCs w:val="20"/>
              </w:rPr>
              <w:t>3ªFascia:</w:t>
            </w:r>
            <w:r>
              <w:rPr>
                <w:rFonts w:cs="Arial"/>
                <w:b/>
                <w:sz w:val="20"/>
                <w:szCs w:val="20"/>
              </w:rPr>
              <w:t>Consolidamento</w:t>
            </w:r>
          </w:p>
          <w:p w:rsidR="00533A87" w:rsidRPr="00A35112" w:rsidRDefault="00533A87" w:rsidP="00CA3A7A">
            <w:pPr>
              <w:tabs>
                <w:tab w:val="left" w:pos="1843"/>
                <w:tab w:val="left" w:pos="3261"/>
                <w:tab w:val="left" w:pos="4678"/>
              </w:tabs>
              <w:jc w:val="center"/>
              <w:rPr>
                <w:rFonts w:cs="Arial"/>
                <w:b/>
                <w:sz w:val="20"/>
                <w:szCs w:val="20"/>
              </w:rPr>
            </w:pPr>
            <w:r>
              <w:rPr>
                <w:rFonts w:cs="Arial"/>
                <w:b/>
                <w:sz w:val="20"/>
                <w:szCs w:val="20"/>
              </w:rPr>
              <w:t>(6)</w:t>
            </w:r>
          </w:p>
        </w:tc>
        <w:tc>
          <w:tcPr>
            <w:tcW w:w="2379" w:type="dxa"/>
            <w:tcBorders>
              <w:top w:val="single" w:sz="4" w:space="0" w:color="auto"/>
              <w:left w:val="single" w:sz="4" w:space="0" w:color="auto"/>
              <w:bottom w:val="single" w:sz="4" w:space="0" w:color="auto"/>
              <w:right w:val="single" w:sz="4" w:space="0" w:color="auto"/>
            </w:tcBorders>
            <w:shd w:val="clear" w:color="auto" w:fill="E6E6E6"/>
          </w:tcPr>
          <w:p w:rsidR="00533A87" w:rsidRDefault="00533A87" w:rsidP="00CA3A7A">
            <w:pPr>
              <w:tabs>
                <w:tab w:val="left" w:pos="1843"/>
                <w:tab w:val="left" w:pos="3261"/>
                <w:tab w:val="left" w:pos="4678"/>
              </w:tabs>
              <w:jc w:val="center"/>
              <w:rPr>
                <w:rFonts w:cs="Arial"/>
                <w:b/>
                <w:sz w:val="20"/>
                <w:szCs w:val="20"/>
              </w:rPr>
            </w:pPr>
            <w:r w:rsidRPr="00A35112">
              <w:rPr>
                <w:rFonts w:cs="Arial"/>
                <w:b/>
                <w:sz w:val="20"/>
                <w:szCs w:val="20"/>
              </w:rPr>
              <w:t xml:space="preserve">4ª Fascia: </w:t>
            </w:r>
            <w:r>
              <w:rPr>
                <w:rFonts w:cs="Arial"/>
                <w:b/>
                <w:sz w:val="20"/>
                <w:szCs w:val="20"/>
              </w:rPr>
              <w:t>Recupero</w:t>
            </w:r>
          </w:p>
          <w:p w:rsidR="00533A87" w:rsidRPr="00A35112" w:rsidRDefault="00533A87" w:rsidP="00CA3A7A">
            <w:pPr>
              <w:tabs>
                <w:tab w:val="left" w:pos="1843"/>
                <w:tab w:val="left" w:pos="3261"/>
                <w:tab w:val="left" w:pos="4678"/>
              </w:tabs>
              <w:jc w:val="center"/>
              <w:rPr>
                <w:rFonts w:cs="Arial"/>
                <w:b/>
                <w:sz w:val="20"/>
                <w:szCs w:val="20"/>
              </w:rPr>
            </w:pPr>
            <w:r>
              <w:rPr>
                <w:rFonts w:cs="Arial"/>
                <w:b/>
                <w:sz w:val="20"/>
                <w:szCs w:val="20"/>
              </w:rPr>
              <w:t>(5-4)</w:t>
            </w:r>
          </w:p>
        </w:tc>
      </w:tr>
      <w:tr w:rsidR="00533A87" w:rsidRPr="00A35112" w:rsidTr="00CA3A7A">
        <w:trPr>
          <w:cantSplit/>
          <w:trHeight w:val="1455"/>
        </w:trPr>
        <w:tc>
          <w:tcPr>
            <w:tcW w:w="2263" w:type="dxa"/>
            <w:tcBorders>
              <w:top w:val="single" w:sz="4" w:space="0" w:color="auto"/>
              <w:left w:val="single" w:sz="4" w:space="0" w:color="auto"/>
              <w:bottom w:val="single" w:sz="4" w:space="0" w:color="auto"/>
              <w:right w:val="single" w:sz="4" w:space="0" w:color="auto"/>
            </w:tcBorders>
          </w:tcPr>
          <w:p w:rsidR="00533A87" w:rsidRPr="00A35112" w:rsidRDefault="00533A87" w:rsidP="00CA3A7A">
            <w:pPr>
              <w:tabs>
                <w:tab w:val="left" w:pos="1843"/>
                <w:tab w:val="left" w:pos="3261"/>
                <w:tab w:val="left" w:pos="4678"/>
              </w:tabs>
              <w:spacing w:after="0" w:line="240" w:lineRule="auto"/>
              <w:jc w:val="both"/>
              <w:rPr>
                <w:rFonts w:cs="Arial"/>
                <w:sz w:val="20"/>
                <w:szCs w:val="20"/>
              </w:rPr>
            </w:pPr>
            <w:r>
              <w:rPr>
                <w:rFonts w:cs="Arial"/>
                <w:sz w:val="20"/>
                <w:szCs w:val="20"/>
              </w:rPr>
              <w:t>Alunni che presentano ottime capacità logiche ed espressive, solide conoscenze ed un elevato grado di maturazione</w:t>
            </w:r>
          </w:p>
        </w:tc>
        <w:tc>
          <w:tcPr>
            <w:tcW w:w="2414" w:type="dxa"/>
            <w:tcBorders>
              <w:top w:val="single" w:sz="4" w:space="0" w:color="auto"/>
              <w:left w:val="single" w:sz="4" w:space="0" w:color="auto"/>
              <w:bottom w:val="single" w:sz="4" w:space="0" w:color="auto"/>
              <w:right w:val="single" w:sz="4" w:space="0" w:color="auto"/>
            </w:tcBorders>
          </w:tcPr>
          <w:p w:rsidR="00533A87" w:rsidRPr="00A35112" w:rsidRDefault="00533A87" w:rsidP="00CA3A7A">
            <w:pPr>
              <w:tabs>
                <w:tab w:val="left" w:pos="1843"/>
                <w:tab w:val="left" w:pos="3261"/>
                <w:tab w:val="left" w:pos="4678"/>
              </w:tabs>
              <w:spacing w:after="0" w:line="240" w:lineRule="auto"/>
              <w:jc w:val="both"/>
              <w:rPr>
                <w:rFonts w:cs="Arial"/>
                <w:sz w:val="20"/>
                <w:szCs w:val="20"/>
              </w:rPr>
            </w:pPr>
            <w:r w:rsidRPr="00A35112">
              <w:rPr>
                <w:rFonts w:cs="Arial"/>
                <w:spacing w:val="8"/>
                <w:sz w:val="20"/>
                <w:szCs w:val="20"/>
              </w:rPr>
              <w:t>Alunni che presentano</w:t>
            </w:r>
            <w:r w:rsidRPr="00A35112">
              <w:rPr>
                <w:rFonts w:cs="Arial"/>
                <w:sz w:val="20"/>
                <w:szCs w:val="20"/>
              </w:rPr>
              <w:t xml:space="preserve"> buone conoscenze, buone capacità logiche ed espressive, nonché un profitto e una maturazione soddisfacenti.</w:t>
            </w:r>
          </w:p>
        </w:tc>
        <w:tc>
          <w:tcPr>
            <w:tcW w:w="2263" w:type="dxa"/>
            <w:tcBorders>
              <w:top w:val="single" w:sz="4" w:space="0" w:color="auto"/>
              <w:left w:val="single" w:sz="4" w:space="0" w:color="auto"/>
              <w:bottom w:val="single" w:sz="4" w:space="0" w:color="auto"/>
              <w:right w:val="single" w:sz="4" w:space="0" w:color="auto"/>
            </w:tcBorders>
          </w:tcPr>
          <w:p w:rsidR="00533A87" w:rsidRPr="00A35112" w:rsidRDefault="00533A87" w:rsidP="00CA3A7A">
            <w:pPr>
              <w:tabs>
                <w:tab w:val="left" w:pos="1843"/>
                <w:tab w:val="left" w:pos="3261"/>
                <w:tab w:val="left" w:pos="4678"/>
              </w:tabs>
              <w:spacing w:after="0" w:line="240" w:lineRule="auto"/>
              <w:jc w:val="both"/>
              <w:rPr>
                <w:rFonts w:cs="Arial"/>
                <w:sz w:val="20"/>
                <w:szCs w:val="20"/>
              </w:rPr>
            </w:pPr>
            <w:r w:rsidRPr="00A35112">
              <w:rPr>
                <w:rFonts w:cs="Arial"/>
                <w:sz w:val="20"/>
                <w:szCs w:val="20"/>
              </w:rPr>
              <w:t>Alunni con abilità e conoscenze culturali, capacità logiche ed espressive positive ed in via di ulteriore sviluppo.</w:t>
            </w:r>
          </w:p>
        </w:tc>
        <w:tc>
          <w:tcPr>
            <w:tcW w:w="2379" w:type="dxa"/>
            <w:tcBorders>
              <w:top w:val="single" w:sz="4" w:space="0" w:color="auto"/>
              <w:left w:val="single" w:sz="4" w:space="0" w:color="auto"/>
              <w:bottom w:val="single" w:sz="4" w:space="0" w:color="auto"/>
              <w:right w:val="single" w:sz="4" w:space="0" w:color="auto"/>
            </w:tcBorders>
          </w:tcPr>
          <w:p w:rsidR="00533A87" w:rsidRPr="00A35112" w:rsidRDefault="00533A87" w:rsidP="00CA3A7A">
            <w:pPr>
              <w:tabs>
                <w:tab w:val="left" w:pos="1730"/>
                <w:tab w:val="left" w:pos="3261"/>
                <w:tab w:val="left" w:pos="4678"/>
              </w:tabs>
              <w:spacing w:after="0" w:line="240" w:lineRule="auto"/>
              <w:ind w:left="110"/>
              <w:jc w:val="both"/>
              <w:rPr>
                <w:sz w:val="20"/>
                <w:szCs w:val="20"/>
              </w:rPr>
            </w:pPr>
            <w:r w:rsidRPr="00A35112">
              <w:rPr>
                <w:rFonts w:cs="Arial"/>
                <w:sz w:val="20"/>
                <w:szCs w:val="20"/>
              </w:rPr>
              <w:t xml:space="preserve">Alunni con un bagaglio culturale </w:t>
            </w:r>
            <w:r>
              <w:rPr>
                <w:rFonts w:cs="Arial"/>
                <w:sz w:val="20"/>
                <w:szCs w:val="20"/>
              </w:rPr>
              <w:t>scarso</w:t>
            </w:r>
            <w:r w:rsidRPr="00A35112">
              <w:rPr>
                <w:rFonts w:cs="Arial"/>
                <w:sz w:val="20"/>
                <w:szCs w:val="20"/>
              </w:rPr>
              <w:t xml:space="preserve">, un lento ritmo di apprendimento, mancanza di abitudine al lavoro, capacità espressive e operative </w:t>
            </w:r>
            <w:r>
              <w:rPr>
                <w:rFonts w:cs="Arial"/>
                <w:sz w:val="20"/>
                <w:szCs w:val="20"/>
              </w:rPr>
              <w:t>limitate</w:t>
            </w:r>
            <w:r w:rsidRPr="00A35112">
              <w:rPr>
                <w:rFonts w:cs="Arial"/>
                <w:sz w:val="20"/>
                <w:szCs w:val="20"/>
              </w:rPr>
              <w:t>.</w:t>
            </w:r>
          </w:p>
        </w:tc>
      </w:tr>
      <w:tr w:rsidR="00533A87" w:rsidRPr="00A35112" w:rsidTr="00CA3A7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1.</w:t>
            </w:r>
          </w:p>
        </w:tc>
      </w:tr>
      <w:tr w:rsidR="00533A87" w:rsidRPr="00A35112" w:rsidTr="00CA3A7A">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2.</w:t>
            </w:r>
          </w:p>
        </w:tc>
      </w:tr>
      <w:tr w:rsidR="00533A87" w:rsidRPr="00A35112" w:rsidTr="00CA3A7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3.</w:t>
            </w:r>
          </w:p>
        </w:tc>
      </w:tr>
      <w:tr w:rsidR="00533A87" w:rsidRPr="00A35112" w:rsidTr="00CA3A7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4.</w:t>
            </w:r>
          </w:p>
        </w:tc>
      </w:tr>
      <w:tr w:rsidR="00533A87" w:rsidRPr="00A35112" w:rsidTr="00CA3A7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5.</w:t>
            </w:r>
          </w:p>
        </w:tc>
      </w:tr>
      <w:tr w:rsidR="00533A87" w:rsidRPr="00A35112" w:rsidTr="00CA3A7A">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6.</w:t>
            </w:r>
          </w:p>
        </w:tc>
      </w:tr>
      <w:tr w:rsidR="00533A87" w:rsidRPr="00A35112" w:rsidTr="00CA3A7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7.</w:t>
            </w:r>
          </w:p>
        </w:tc>
      </w:tr>
      <w:tr w:rsidR="00533A87" w:rsidRPr="00A35112" w:rsidTr="00CA3A7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8.</w:t>
            </w:r>
          </w:p>
        </w:tc>
      </w:tr>
      <w:tr w:rsidR="00533A87" w:rsidRPr="00A35112" w:rsidTr="00CA3A7A">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9.</w:t>
            </w:r>
          </w:p>
        </w:tc>
      </w:tr>
      <w:tr w:rsidR="00533A87" w:rsidRPr="00A35112" w:rsidTr="00CA3A7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2"/>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3"/>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533A87">
            <w:pPr>
              <w:numPr>
                <w:ilvl w:val="0"/>
                <w:numId w:val="4"/>
              </w:numPr>
              <w:tabs>
                <w:tab w:val="left" w:pos="1843"/>
                <w:tab w:val="left" w:pos="3261"/>
                <w:tab w:val="left" w:pos="4678"/>
              </w:tabs>
              <w:spacing w:after="0" w:line="240" w:lineRule="auto"/>
              <w:rPr>
                <w:rFonts w:cs="Arial"/>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533A87" w:rsidRPr="00A35112" w:rsidRDefault="00533A87" w:rsidP="00CA3A7A">
            <w:pPr>
              <w:rPr>
                <w:rFonts w:cs="Arial"/>
                <w:sz w:val="20"/>
                <w:szCs w:val="20"/>
              </w:rPr>
            </w:pPr>
            <w:r>
              <w:rPr>
                <w:rFonts w:cs="Arial"/>
                <w:sz w:val="20"/>
                <w:szCs w:val="20"/>
              </w:rPr>
              <w:t>10.</w:t>
            </w:r>
          </w:p>
        </w:tc>
      </w:tr>
    </w:tbl>
    <w:p w:rsidR="001717E2" w:rsidRDefault="001717E2" w:rsidP="00533A87">
      <w:pPr>
        <w:pStyle w:val="Corpotesto"/>
        <w:spacing w:line="240" w:lineRule="atLeast"/>
        <w:ind w:right="-442"/>
        <w:rPr>
          <w:rFonts w:asciiTheme="minorHAnsi" w:hAnsiTheme="minorHAnsi" w:cs="Calibri"/>
          <w:sz w:val="16"/>
          <w:szCs w:val="16"/>
        </w:rPr>
      </w:pPr>
    </w:p>
    <w:p w:rsidR="00B3092C" w:rsidRDefault="00B3092C" w:rsidP="00533A87">
      <w:pPr>
        <w:pStyle w:val="Corpotesto"/>
        <w:spacing w:line="240" w:lineRule="atLeast"/>
        <w:ind w:right="-442"/>
        <w:rPr>
          <w:rFonts w:asciiTheme="minorHAnsi" w:hAnsiTheme="minorHAnsi" w:cs="Calibri"/>
          <w:sz w:val="16"/>
          <w:szCs w:val="16"/>
        </w:rPr>
      </w:pPr>
    </w:p>
    <w:p w:rsidR="00B3092C" w:rsidRDefault="00B3092C" w:rsidP="00533A87">
      <w:pPr>
        <w:pStyle w:val="Corpotesto"/>
        <w:spacing w:line="240" w:lineRule="atLeast"/>
        <w:ind w:right="-442"/>
        <w:rPr>
          <w:rFonts w:asciiTheme="minorHAnsi" w:hAnsiTheme="minorHAnsi" w:cs="Calibri"/>
          <w:sz w:val="16"/>
          <w:szCs w:val="16"/>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B3092C" w:rsidRPr="00B3092C" w:rsidTr="00B3092C">
        <w:trPr>
          <w:trHeight w:val="252"/>
        </w:trPr>
        <w:tc>
          <w:tcPr>
            <w:tcW w:w="10080" w:type="dxa"/>
            <w:gridSpan w:val="4"/>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Times New Roman"/>
                <w:b/>
                <w:bCs/>
                <w:snapToGrid w:val="0"/>
                <w:lang w:eastAsia="it-IT"/>
              </w:rPr>
            </w:pPr>
            <w:r w:rsidRPr="00B3092C">
              <w:rPr>
                <w:rFonts w:ascii="Calibri" w:eastAsia="Times New Roman" w:hAnsi="Calibri" w:cs="Arial"/>
                <w:b/>
                <w:bCs/>
                <w:shd w:val="clear" w:color="auto" w:fill="E6E6E6"/>
                <w:lang w:eastAsia="it-IT"/>
              </w:rPr>
              <w:t xml:space="preserve">Alunni che, in base alle rilevazioni effettuate dai docenti delle diverse discipline, appartengono ad una fascia diversa da quella sopra riportata per quanto attiene </w:t>
            </w:r>
            <w:r w:rsidRPr="00B3092C">
              <w:rPr>
                <w:rFonts w:ascii="Calibri" w:eastAsia="Times New Roman" w:hAnsi="Calibri" w:cs="Arial"/>
                <w:b/>
                <w:bCs/>
                <w:sz w:val="24"/>
                <w:szCs w:val="24"/>
                <w:shd w:val="clear" w:color="auto" w:fill="E6E6E6"/>
                <w:lang w:eastAsia="it-IT"/>
              </w:rPr>
              <w:t>l’ASSE DEI LINGUAGGI</w:t>
            </w:r>
          </w:p>
        </w:tc>
      </w:tr>
      <w:tr w:rsidR="00B3092C" w:rsidRPr="00B3092C" w:rsidTr="00CA3A7A">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3ª Fascia: 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4ª Fascia: Recupero</w:t>
            </w:r>
          </w:p>
        </w:tc>
      </w:tr>
      <w:tr w:rsidR="00B3092C" w:rsidRPr="00B3092C" w:rsidTr="00B3092C">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r w:rsidR="00B3092C" w:rsidRPr="00B3092C" w:rsidTr="00B3092C">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r w:rsidR="00B3092C" w:rsidRPr="00B3092C" w:rsidTr="00B3092C">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bl>
    <w:p w:rsidR="00B3092C" w:rsidRPr="00B3092C" w:rsidRDefault="00B3092C" w:rsidP="00B3092C">
      <w:pPr>
        <w:autoSpaceDE w:val="0"/>
        <w:autoSpaceDN w:val="0"/>
        <w:adjustRightInd w:val="0"/>
        <w:spacing w:after="0" w:line="240" w:lineRule="auto"/>
        <w:jc w:val="both"/>
        <w:rPr>
          <w:rFonts w:ascii="Calibri" w:eastAsia="Calibri" w:hAnsi="Calibri"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B3092C" w:rsidRPr="00B3092C" w:rsidTr="00CA3A7A">
        <w:trPr>
          <w:trHeight w:val="72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B3092C" w:rsidRPr="00B3092C" w:rsidRDefault="00B3092C" w:rsidP="00B309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Times New Roman"/>
                <w:b/>
                <w:bCs/>
                <w:snapToGrid w:val="0"/>
                <w:lang w:eastAsia="it-IT"/>
              </w:rPr>
            </w:pPr>
            <w:r w:rsidRPr="00B3092C">
              <w:rPr>
                <w:rFonts w:ascii="Calibri" w:eastAsia="Times New Roman" w:hAnsi="Calibri" w:cs="Arial"/>
                <w:b/>
                <w:bCs/>
                <w:shd w:val="clear" w:color="auto" w:fill="E6E6E6"/>
                <w:lang w:eastAsia="it-IT"/>
              </w:rPr>
              <w:t xml:space="preserve">Alunni che, in base alle rilevazioni effettuate dai docenti delle diverse discipline, appartengono ad una fascia diversa da quella sopra riportata per quanto attiene </w:t>
            </w:r>
            <w:r w:rsidRPr="00B3092C">
              <w:rPr>
                <w:rFonts w:ascii="Calibri" w:eastAsia="Times New Roman" w:hAnsi="Calibri" w:cs="Arial"/>
                <w:b/>
                <w:bCs/>
                <w:sz w:val="24"/>
                <w:szCs w:val="24"/>
                <w:shd w:val="clear" w:color="auto" w:fill="E6E6E6"/>
                <w:lang w:eastAsia="it-IT"/>
              </w:rPr>
              <w:t>l’ASSE STORICO SOCIALE</w:t>
            </w:r>
          </w:p>
        </w:tc>
      </w:tr>
      <w:tr w:rsidR="00B3092C" w:rsidRPr="00B3092C" w:rsidTr="00CA3A7A">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3ª Fascia: 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4ª Fascia: Recupero</w:t>
            </w:r>
          </w:p>
        </w:tc>
      </w:tr>
      <w:tr w:rsidR="00B3092C" w:rsidRPr="00B3092C" w:rsidTr="00B3092C">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r w:rsidR="00B3092C" w:rsidRPr="00B3092C" w:rsidTr="00B3092C">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r w:rsidR="00B3092C" w:rsidRPr="00B3092C" w:rsidTr="00B3092C">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bl>
    <w:p w:rsidR="00B3092C" w:rsidRPr="00B3092C" w:rsidRDefault="00B3092C" w:rsidP="00B3092C">
      <w:pPr>
        <w:autoSpaceDE w:val="0"/>
        <w:autoSpaceDN w:val="0"/>
        <w:adjustRightInd w:val="0"/>
        <w:spacing w:after="0" w:line="240" w:lineRule="auto"/>
        <w:jc w:val="both"/>
        <w:rPr>
          <w:rFonts w:ascii="Calibri" w:eastAsia="Calibri" w:hAnsi="Calibri"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B3092C" w:rsidRPr="00B3092C" w:rsidTr="00CA3A7A">
        <w:trPr>
          <w:trHeight w:val="252"/>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B3092C" w:rsidRPr="00B3092C" w:rsidRDefault="00B3092C" w:rsidP="00B309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Times New Roman"/>
                <w:b/>
                <w:bCs/>
                <w:snapToGrid w:val="0"/>
                <w:lang w:eastAsia="it-IT"/>
              </w:rPr>
            </w:pPr>
            <w:r w:rsidRPr="00B3092C">
              <w:rPr>
                <w:rFonts w:ascii="Calibri" w:eastAsia="Times New Roman" w:hAnsi="Calibri" w:cs="Arial"/>
                <w:b/>
                <w:bCs/>
                <w:shd w:val="clear" w:color="auto" w:fill="E6E6E6"/>
                <w:lang w:eastAsia="it-IT"/>
              </w:rPr>
              <w:t xml:space="preserve">Alunni che, in base alle rilevazioni effettuate dai docenti delle diverse discipline, appartengono ad una fascia diversa da quella sopra riportata per quanto attiene </w:t>
            </w:r>
            <w:r w:rsidRPr="00B3092C">
              <w:rPr>
                <w:rFonts w:ascii="Calibri" w:eastAsia="Times New Roman" w:hAnsi="Calibri" w:cs="Arial"/>
                <w:b/>
                <w:bCs/>
                <w:sz w:val="24"/>
                <w:szCs w:val="24"/>
                <w:shd w:val="clear" w:color="auto" w:fill="E6E6E6"/>
                <w:lang w:eastAsia="it-IT"/>
              </w:rPr>
              <w:t>l’ASSE SCIENTIFICO TECNOLOGICO</w:t>
            </w:r>
          </w:p>
        </w:tc>
      </w:tr>
      <w:tr w:rsidR="00B3092C" w:rsidRPr="00B3092C" w:rsidTr="00CA3A7A">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3ª Fascia: 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r w:rsidRPr="00B3092C">
              <w:rPr>
                <w:rFonts w:ascii="Calibri" w:eastAsia="Calibri" w:hAnsi="Calibri" w:cs="Arial"/>
                <w:sz w:val="20"/>
                <w:szCs w:val="20"/>
              </w:rPr>
              <w:t>4ª Fascia: Recupero</w:t>
            </w:r>
          </w:p>
        </w:tc>
      </w:tr>
      <w:tr w:rsidR="00B3092C" w:rsidRPr="00B3092C" w:rsidTr="00B3092C">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r w:rsidR="00B3092C" w:rsidRPr="00B3092C" w:rsidTr="00B3092C">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r w:rsidR="00B3092C" w:rsidRPr="00B3092C" w:rsidTr="00B3092C">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3092C" w:rsidRPr="00B3092C" w:rsidRDefault="00B3092C" w:rsidP="00B3092C">
            <w:pPr>
              <w:tabs>
                <w:tab w:val="left" w:pos="1843"/>
                <w:tab w:val="left" w:pos="3261"/>
                <w:tab w:val="left" w:pos="4678"/>
              </w:tabs>
              <w:spacing w:after="0" w:line="240" w:lineRule="auto"/>
              <w:jc w:val="center"/>
              <w:rPr>
                <w:rFonts w:ascii="Calibri" w:eastAsia="Calibri" w:hAnsi="Calibri" w:cs="Arial"/>
                <w:sz w:val="20"/>
                <w:szCs w:val="20"/>
              </w:rPr>
            </w:pPr>
          </w:p>
        </w:tc>
      </w:tr>
    </w:tbl>
    <w:p w:rsidR="00B3092C" w:rsidRDefault="00B3092C" w:rsidP="00533A87">
      <w:pPr>
        <w:pStyle w:val="Corpotesto"/>
        <w:spacing w:line="240" w:lineRule="atLeast"/>
        <w:ind w:right="-442"/>
        <w:rPr>
          <w:rFonts w:asciiTheme="minorHAnsi" w:hAnsiTheme="minorHAnsi" w:cs="Calibri"/>
          <w:sz w:val="16"/>
          <w:szCs w:val="16"/>
        </w:rPr>
      </w:pPr>
    </w:p>
    <w:p w:rsidR="001717E2" w:rsidRDefault="001717E2" w:rsidP="005E1967">
      <w:pPr>
        <w:widowControl w:val="0"/>
        <w:autoSpaceDE w:val="0"/>
        <w:autoSpaceDN w:val="0"/>
        <w:spacing w:after="0" w:line="240" w:lineRule="auto"/>
        <w:jc w:val="both"/>
        <w:rPr>
          <w:rFonts w:eastAsia="Times New Roman" w:cs="Times New Roman"/>
          <w:b/>
          <w:lang w:eastAsia="it-IT"/>
        </w:rPr>
      </w:pPr>
    </w:p>
    <w:p w:rsidR="001717E2" w:rsidRDefault="001717E2" w:rsidP="001717E2">
      <w:pPr>
        <w:autoSpaceDE w:val="0"/>
        <w:autoSpaceDN w:val="0"/>
        <w:adjustRightInd w:val="0"/>
        <w:spacing w:after="0" w:line="360" w:lineRule="auto"/>
        <w:rPr>
          <w:rFonts w:ascii="Arial Rounded MT Bold" w:hAnsi="Arial Rounded MT Bold" w:cs="Arial"/>
          <w:b/>
          <w:bCs/>
          <w:color w:val="1F4E79" w:themeColor="accent1" w:themeShade="80"/>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717E2" w:rsidRPr="00B41981" w:rsidRDefault="001717E2" w:rsidP="001717E2">
      <w:pPr>
        <w:autoSpaceDE w:val="0"/>
        <w:autoSpaceDN w:val="0"/>
        <w:adjustRightInd w:val="0"/>
        <w:spacing w:after="0" w:line="360" w:lineRule="auto"/>
        <w:rPr>
          <w:rFonts w:ascii="Arial Rounded MT Bold" w:hAnsi="Arial Rounded MT Bold" w:cs="Arial"/>
          <w:b/>
          <w:bCs/>
          <w:color w:val="1F4E79" w:themeColor="accent1" w:themeShade="80"/>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Default="005E1967" w:rsidP="00E00AF8">
      <w:pPr>
        <w:widowControl w:val="0"/>
        <w:autoSpaceDE w:val="0"/>
        <w:autoSpaceDN w:val="0"/>
        <w:spacing w:after="0" w:line="240" w:lineRule="auto"/>
        <w:rPr>
          <w:rFonts w:eastAsia="Times New Roman" w:cs="Times New Roman"/>
          <w:lang w:eastAsia="it-IT"/>
        </w:rPr>
      </w:pPr>
    </w:p>
    <w:p w:rsidR="001A17BE" w:rsidRDefault="001A17BE"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tbl>
      <w:tblPr>
        <w:tblStyle w:val="Grigliatabella"/>
        <w:tblW w:w="0" w:type="auto"/>
        <w:tblInd w:w="-431" w:type="dxa"/>
        <w:shd w:val="clear" w:color="auto" w:fill="F2F2F2" w:themeFill="background1" w:themeFillShade="F2"/>
        <w:tblLook w:val="04A0" w:firstRow="1" w:lastRow="0" w:firstColumn="1" w:lastColumn="0" w:noHBand="0" w:noVBand="1"/>
      </w:tblPr>
      <w:tblGrid>
        <w:gridCol w:w="10285"/>
      </w:tblGrid>
      <w:tr w:rsidR="001A17BE" w:rsidRPr="00753A81" w:rsidTr="00A44633">
        <w:tc>
          <w:tcPr>
            <w:tcW w:w="10059" w:type="dxa"/>
            <w:shd w:val="clear" w:color="auto" w:fill="F2F2F2" w:themeFill="background1" w:themeFillShade="F2"/>
          </w:tcPr>
          <w:p w:rsidR="001A17BE" w:rsidRDefault="001A17BE" w:rsidP="003655A1">
            <w:pPr>
              <w:autoSpaceDE w:val="0"/>
              <w:autoSpaceDN w:val="0"/>
              <w:adjustRightInd w:val="0"/>
              <w:jc w:val="both"/>
              <w:rPr>
                <w:rFonts w:cs="Arial"/>
                <w:b/>
                <w:sz w:val="26"/>
                <w:szCs w:val="26"/>
              </w:rPr>
            </w:pPr>
            <w:r w:rsidRPr="00753A81">
              <w:rPr>
                <w:rFonts w:cs="Arial"/>
                <w:b/>
                <w:sz w:val="26"/>
                <w:szCs w:val="26"/>
              </w:rPr>
              <w:t>GLI OBIETTIVI MINIMI PER OGNI DISCIPLINA</w:t>
            </w:r>
            <w:r>
              <w:rPr>
                <w:rFonts w:cs="Arial"/>
                <w:b/>
                <w:sz w:val="26"/>
                <w:szCs w:val="26"/>
              </w:rPr>
              <w:t xml:space="preserve">, PROGRAMMATI ALL’INIZIO DELL’A.S., SONO STATI RAGGIUNTI </w:t>
            </w:r>
          </w:p>
          <w:p w:rsidR="001A17BE" w:rsidRDefault="00A44633" w:rsidP="001A17BE">
            <w:pPr>
              <w:pStyle w:val="Paragrafoelenco"/>
              <w:numPr>
                <w:ilvl w:val="0"/>
                <w:numId w:val="30"/>
              </w:numPr>
              <w:autoSpaceDE w:val="0"/>
              <w:autoSpaceDN w:val="0"/>
              <w:adjustRightInd w:val="0"/>
              <w:jc w:val="both"/>
              <w:rPr>
                <w:rFonts w:cs="Arial"/>
                <w:b/>
                <w:sz w:val="26"/>
                <w:szCs w:val="26"/>
              </w:rPr>
            </w:pPr>
            <w:r>
              <w:rPr>
                <w:rFonts w:cs="Arial"/>
                <w:b/>
                <w:sz w:val="26"/>
                <w:szCs w:val="26"/>
              </w:rPr>
              <w:t>DA</w:t>
            </w:r>
            <w:r w:rsidR="001A17BE" w:rsidRPr="001A17BE">
              <w:rPr>
                <w:rFonts w:cs="Arial"/>
                <w:b/>
                <w:sz w:val="26"/>
                <w:szCs w:val="26"/>
              </w:rPr>
              <w:t xml:space="preserve"> TUTTI GLI ALUNNI</w:t>
            </w:r>
          </w:p>
          <w:p w:rsidR="001A17BE" w:rsidRDefault="00A44633" w:rsidP="001A17BE">
            <w:pPr>
              <w:pStyle w:val="Paragrafoelenco"/>
              <w:numPr>
                <w:ilvl w:val="0"/>
                <w:numId w:val="30"/>
              </w:numPr>
              <w:autoSpaceDE w:val="0"/>
              <w:autoSpaceDN w:val="0"/>
              <w:adjustRightInd w:val="0"/>
              <w:jc w:val="both"/>
              <w:rPr>
                <w:rFonts w:cs="Arial"/>
                <w:b/>
                <w:sz w:val="26"/>
                <w:szCs w:val="26"/>
              </w:rPr>
            </w:pPr>
            <w:r>
              <w:rPr>
                <w:rFonts w:cs="Arial"/>
                <w:b/>
                <w:sz w:val="26"/>
                <w:szCs w:val="26"/>
              </w:rPr>
              <w:t>DA TUTTI GLI ALUNNI TRANNE</w:t>
            </w:r>
            <w:r w:rsidR="001A17BE">
              <w:rPr>
                <w:rFonts w:cs="Arial"/>
                <w:b/>
                <w:sz w:val="26"/>
                <w:szCs w:val="26"/>
              </w:rPr>
              <w:t xml:space="preserve"> </w:t>
            </w:r>
            <w:r w:rsidR="001A17BE" w:rsidRPr="001A17BE">
              <w:rPr>
                <w:rFonts w:cs="Arial"/>
                <w:sz w:val="26"/>
                <w:szCs w:val="26"/>
              </w:rPr>
              <w:t>(indicare nome dell’alunno e disciplina</w:t>
            </w:r>
            <w:r w:rsidR="002B7EAA">
              <w:rPr>
                <w:rFonts w:cs="Arial"/>
                <w:sz w:val="26"/>
                <w:szCs w:val="26"/>
              </w:rPr>
              <w:t>/e</w:t>
            </w:r>
            <w:r w:rsidR="001A17BE" w:rsidRPr="001A17BE">
              <w:rPr>
                <w:rFonts w:cs="Arial"/>
                <w:sz w:val="26"/>
                <w:szCs w:val="26"/>
              </w:rPr>
              <w:t>)</w:t>
            </w:r>
            <w:r w:rsidR="001A17BE" w:rsidRPr="00A44633">
              <w:rPr>
                <w:rFonts w:cs="Arial"/>
                <w:b/>
                <w:sz w:val="26"/>
                <w:szCs w:val="26"/>
              </w:rPr>
              <w:t xml:space="preserve">: </w:t>
            </w:r>
          </w:p>
          <w:p w:rsidR="00066F3E" w:rsidRDefault="00066F3E" w:rsidP="00066F3E">
            <w:pPr>
              <w:autoSpaceDE w:val="0"/>
              <w:autoSpaceDN w:val="0"/>
              <w:adjustRightInd w:val="0"/>
              <w:jc w:val="both"/>
              <w:rPr>
                <w:rFonts w:cs="Arial"/>
                <w:b/>
                <w:sz w:val="26"/>
                <w:szCs w:val="26"/>
              </w:rPr>
            </w:pPr>
            <w:r>
              <w:rPr>
                <w:rFonts w:cs="Arial"/>
                <w:b/>
                <w:sz w:val="26"/>
                <w:szCs w:val="26"/>
              </w:rPr>
              <w:t xml:space="preserve">        </w:t>
            </w:r>
          </w:p>
          <w:p w:rsidR="00066F3E" w:rsidRDefault="00066F3E" w:rsidP="00066F3E">
            <w:pPr>
              <w:autoSpaceDE w:val="0"/>
              <w:autoSpaceDN w:val="0"/>
              <w:adjustRightInd w:val="0"/>
              <w:jc w:val="both"/>
              <w:rPr>
                <w:rFonts w:cs="Arial"/>
                <w:b/>
                <w:sz w:val="26"/>
                <w:szCs w:val="26"/>
              </w:rPr>
            </w:pPr>
            <w:r>
              <w:rPr>
                <w:rFonts w:cs="Arial"/>
                <w:b/>
                <w:sz w:val="26"/>
                <w:szCs w:val="26"/>
              </w:rPr>
              <w:t>________________________________________________________________________________________________________________________________________________________</w:t>
            </w:r>
          </w:p>
          <w:p w:rsidR="00066F3E" w:rsidRPr="00066F3E" w:rsidRDefault="00066F3E" w:rsidP="00066F3E">
            <w:pPr>
              <w:autoSpaceDE w:val="0"/>
              <w:autoSpaceDN w:val="0"/>
              <w:adjustRightInd w:val="0"/>
              <w:jc w:val="both"/>
              <w:rPr>
                <w:rFonts w:cs="Arial"/>
                <w:b/>
                <w:sz w:val="26"/>
                <w:szCs w:val="26"/>
              </w:rPr>
            </w:pPr>
            <w:r>
              <w:rPr>
                <w:rFonts w:cs="Arial"/>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8C0" w:rsidRDefault="009378C0" w:rsidP="001A17BE">
            <w:pPr>
              <w:pStyle w:val="Paragrafoelenco"/>
              <w:pBdr>
                <w:bottom w:val="single" w:sz="12" w:space="1" w:color="auto"/>
              </w:pBdr>
              <w:autoSpaceDE w:val="0"/>
              <w:autoSpaceDN w:val="0"/>
              <w:adjustRightInd w:val="0"/>
              <w:jc w:val="both"/>
              <w:rPr>
                <w:rFonts w:cs="Arial"/>
                <w:sz w:val="26"/>
                <w:szCs w:val="26"/>
              </w:rPr>
            </w:pPr>
          </w:p>
          <w:p w:rsidR="009378C0" w:rsidRPr="009378C0" w:rsidRDefault="009378C0" w:rsidP="001A17BE">
            <w:pPr>
              <w:pStyle w:val="Paragrafoelenco"/>
              <w:autoSpaceDE w:val="0"/>
              <w:autoSpaceDN w:val="0"/>
              <w:adjustRightInd w:val="0"/>
              <w:jc w:val="both"/>
              <w:rPr>
                <w:rFonts w:cs="Arial"/>
                <w:i/>
                <w:sz w:val="26"/>
                <w:szCs w:val="26"/>
              </w:rPr>
            </w:pPr>
            <w:r>
              <w:rPr>
                <w:rFonts w:cs="Arial"/>
                <w:sz w:val="26"/>
                <w:szCs w:val="26"/>
              </w:rPr>
              <w:t xml:space="preserve">Ai Sensi dell’ O.M. 11 del16 maggio 2020 </w:t>
            </w:r>
            <w:r w:rsidRPr="009378C0">
              <w:rPr>
                <w:rFonts w:cs="Arial"/>
                <w:i/>
                <w:sz w:val="26"/>
                <w:szCs w:val="26"/>
              </w:rPr>
              <w:t xml:space="preserve">per gli alunni ammessi alla classe successiva tranne che nel passaggio alla prima classe della scuola secondaria di primo grado ovvero alla prima classe della scuola secondaria di secondo grado, in presenza di valutazioni inferiori a sei decimi, ai sensi di quanto disposto dall’articolo 2, comma 2 del Decreto legislativo i docenti contitolari della classe o il consiglio di classe predispongono un </w:t>
            </w:r>
            <w:r w:rsidRPr="00066F3E">
              <w:rPr>
                <w:rFonts w:cs="Arial"/>
                <w:b/>
                <w:i/>
                <w:sz w:val="26"/>
                <w:szCs w:val="26"/>
              </w:rPr>
              <w:t>piano di apprendimento individualizzato</w:t>
            </w:r>
            <w:r w:rsidRPr="009378C0">
              <w:rPr>
                <w:rFonts w:cs="Arial"/>
                <w:i/>
                <w:sz w:val="26"/>
                <w:szCs w:val="26"/>
              </w:rPr>
              <w:t xml:space="preserve">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w:t>
            </w:r>
            <w:r w:rsidR="00F21475">
              <w:rPr>
                <w:rFonts w:cs="Arial"/>
                <w:i/>
                <w:sz w:val="26"/>
                <w:szCs w:val="26"/>
              </w:rPr>
              <w:t>.</w:t>
            </w:r>
          </w:p>
          <w:p w:rsidR="009378C0" w:rsidRPr="001A17BE" w:rsidRDefault="009378C0" w:rsidP="001A17BE">
            <w:pPr>
              <w:pStyle w:val="Paragrafoelenco"/>
              <w:autoSpaceDE w:val="0"/>
              <w:autoSpaceDN w:val="0"/>
              <w:adjustRightInd w:val="0"/>
              <w:jc w:val="both"/>
              <w:rPr>
                <w:rFonts w:cs="Arial"/>
                <w:sz w:val="26"/>
                <w:szCs w:val="26"/>
              </w:rPr>
            </w:pPr>
          </w:p>
          <w:p w:rsidR="001A17BE" w:rsidRPr="001A17BE" w:rsidRDefault="001A17BE" w:rsidP="001A17BE">
            <w:pPr>
              <w:pStyle w:val="Paragrafoelenco"/>
              <w:autoSpaceDE w:val="0"/>
              <w:autoSpaceDN w:val="0"/>
              <w:adjustRightInd w:val="0"/>
              <w:jc w:val="both"/>
              <w:rPr>
                <w:rFonts w:cs="Arial"/>
                <w:b/>
                <w:sz w:val="26"/>
                <w:szCs w:val="26"/>
              </w:rPr>
            </w:pPr>
          </w:p>
        </w:tc>
      </w:tr>
    </w:tbl>
    <w:p w:rsidR="001A17BE" w:rsidRDefault="001A17BE"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tbl>
      <w:tblPr>
        <w:tblStyle w:val="Grigliatabella"/>
        <w:tblW w:w="11057" w:type="dxa"/>
        <w:tblInd w:w="-714" w:type="dxa"/>
        <w:tblLook w:val="04A0" w:firstRow="1" w:lastRow="0" w:firstColumn="1" w:lastColumn="0" w:noHBand="0" w:noVBand="1"/>
      </w:tblPr>
      <w:tblGrid>
        <w:gridCol w:w="3686"/>
        <w:gridCol w:w="7371"/>
      </w:tblGrid>
      <w:tr w:rsidR="00A44633" w:rsidTr="008A56C0">
        <w:trPr>
          <w:trHeight w:val="1172"/>
        </w:trPr>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LE ATTIVITA’ DIDATTICO-EDUCATIVE CURRICULARI E TRASVERSALI</w:t>
            </w:r>
          </w:p>
        </w:tc>
        <w:tc>
          <w:tcPr>
            <w:tcW w:w="7371" w:type="dxa"/>
            <w:vAlign w:val="center"/>
          </w:tcPr>
          <w:p w:rsid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 xml:space="preserve">SONO STATE QUELLE INDICATE NELLA PROGETTAZIONE </w:t>
            </w:r>
            <w:r w:rsidRPr="00E00AF8">
              <w:rPr>
                <w:rFonts w:eastAsia="Times New Roman" w:cs="Times New Roman"/>
                <w:bCs/>
                <w:color w:val="000000"/>
                <w:sz w:val="24"/>
                <w:szCs w:val="24"/>
                <w:lang w:eastAsia="it-IT"/>
              </w:rPr>
              <w:t>EDUCATIVO-DIDATTICA DI INIZIO ANNO</w:t>
            </w:r>
            <w:r>
              <w:rPr>
                <w:rFonts w:eastAsia="Times New Roman" w:cs="Times New Roman"/>
                <w:bCs/>
                <w:color w:val="000000"/>
                <w:sz w:val="24"/>
                <w:szCs w:val="24"/>
                <w:lang w:eastAsia="it-IT"/>
              </w:rPr>
              <w:t xml:space="preserve"> </w:t>
            </w:r>
          </w:p>
          <w:p w:rsidR="00A44633" w:rsidRP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ALTRE (specificare)</w:t>
            </w:r>
          </w:p>
        </w:tc>
      </w:tr>
      <w:tr w:rsidR="00A44633" w:rsidTr="008A56C0">
        <w:trPr>
          <w:trHeight w:val="1218"/>
        </w:trPr>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LE ATTIVITA’ DIDATTICHE INTEGRATIVE A CUI GRUPPI O SINGOLI ALUNNI HANNO PARTECIPATO</w:t>
            </w:r>
          </w:p>
        </w:tc>
        <w:tc>
          <w:tcPr>
            <w:tcW w:w="7371" w:type="dxa"/>
            <w:vAlign w:val="center"/>
          </w:tcPr>
          <w:p w:rsid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 xml:space="preserve">SONO STATE QUELLE INDICATE NELLA PROGETTAZIONE </w:t>
            </w:r>
            <w:r w:rsidRPr="00E00AF8">
              <w:rPr>
                <w:rFonts w:eastAsia="Times New Roman" w:cs="Times New Roman"/>
                <w:bCs/>
                <w:color w:val="000000"/>
                <w:sz w:val="24"/>
                <w:szCs w:val="24"/>
                <w:lang w:eastAsia="it-IT"/>
              </w:rPr>
              <w:t>EDUCATIVO-DIDATTICA DI INIZIO ANNO</w:t>
            </w:r>
            <w:r>
              <w:rPr>
                <w:rFonts w:eastAsia="Times New Roman" w:cs="Times New Roman"/>
                <w:bCs/>
                <w:color w:val="000000"/>
                <w:sz w:val="24"/>
                <w:szCs w:val="24"/>
                <w:lang w:eastAsia="it-IT"/>
              </w:rPr>
              <w:t xml:space="preserve"> </w:t>
            </w:r>
          </w:p>
          <w:p w:rsidR="00A44633" w:rsidRP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sidRPr="00A44633">
              <w:rPr>
                <w:rFonts w:eastAsia="Times New Roman" w:cs="Times New Roman"/>
                <w:bCs/>
                <w:color w:val="000000"/>
                <w:sz w:val="24"/>
                <w:szCs w:val="24"/>
                <w:lang w:eastAsia="it-IT"/>
              </w:rPr>
              <w:t>ALTRE (specificare)</w:t>
            </w:r>
          </w:p>
        </w:tc>
      </w:tr>
      <w:tr w:rsidR="00A44633" w:rsidTr="008A56C0">
        <w:trPr>
          <w:trHeight w:val="1264"/>
        </w:trPr>
        <w:tc>
          <w:tcPr>
            <w:tcW w:w="3686" w:type="dxa"/>
            <w:shd w:val="clear" w:color="auto" w:fill="F2F2F2" w:themeFill="background1" w:themeFillShade="F2"/>
            <w:vAlign w:val="center"/>
          </w:tcPr>
          <w:p w:rsidR="00A44633" w:rsidRPr="008A56C0" w:rsidRDefault="00A44633" w:rsidP="008A56C0">
            <w:pPr>
              <w:pStyle w:val="Testonotaapidipagina"/>
              <w:tabs>
                <w:tab w:val="left" w:pos="1843"/>
                <w:tab w:val="left" w:pos="3261"/>
                <w:tab w:val="left" w:pos="4678"/>
              </w:tabs>
              <w:rPr>
                <w:rFonts w:asciiTheme="minorHAnsi" w:hAnsiTheme="minorHAnsi" w:cs="Arial"/>
                <w:sz w:val="24"/>
                <w:szCs w:val="24"/>
              </w:rPr>
            </w:pPr>
            <w:r w:rsidRPr="008A56C0">
              <w:rPr>
                <w:rFonts w:asciiTheme="minorHAnsi" w:hAnsiTheme="minorHAnsi" w:cs="Arial"/>
                <w:sz w:val="24"/>
                <w:szCs w:val="24"/>
              </w:rPr>
              <w:t xml:space="preserve">L’OFFERTA FORMATIVA EXTRACURRICULARE E PROGETTUALE A CUI </w:t>
            </w:r>
          </w:p>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GRUPPI O SINGOLI ALUNNI</w:t>
            </w:r>
          </w:p>
        </w:tc>
        <w:tc>
          <w:tcPr>
            <w:tcW w:w="7371" w:type="dxa"/>
            <w:vAlign w:val="center"/>
          </w:tcPr>
          <w:p w:rsidR="00A44633" w:rsidRDefault="008A56C0"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E’ STATA QUELLA INDICATA</w:t>
            </w:r>
            <w:r w:rsidR="00A44633">
              <w:rPr>
                <w:rFonts w:eastAsia="Times New Roman" w:cs="Times New Roman"/>
                <w:bCs/>
                <w:color w:val="000000"/>
                <w:sz w:val="24"/>
                <w:szCs w:val="24"/>
                <w:lang w:eastAsia="it-IT"/>
              </w:rPr>
              <w:t xml:space="preserve"> NELLA PROGETTAZIONE </w:t>
            </w:r>
            <w:r w:rsidR="00A44633" w:rsidRPr="00E00AF8">
              <w:rPr>
                <w:rFonts w:eastAsia="Times New Roman" w:cs="Times New Roman"/>
                <w:bCs/>
                <w:color w:val="000000"/>
                <w:sz w:val="24"/>
                <w:szCs w:val="24"/>
                <w:lang w:eastAsia="it-IT"/>
              </w:rPr>
              <w:t>EDUCATIVO-DIDATTICA DI INIZIO ANNO</w:t>
            </w:r>
            <w:r w:rsidR="00A44633">
              <w:rPr>
                <w:rFonts w:eastAsia="Times New Roman" w:cs="Times New Roman"/>
                <w:bCs/>
                <w:color w:val="000000"/>
                <w:sz w:val="24"/>
                <w:szCs w:val="24"/>
                <w:lang w:eastAsia="it-IT"/>
              </w:rPr>
              <w:t xml:space="preserve"> </w:t>
            </w:r>
          </w:p>
          <w:p w:rsidR="00A44633" w:rsidRPr="00A44633" w:rsidRDefault="008A56C0"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ALTRA</w:t>
            </w:r>
            <w:r w:rsidR="00A44633" w:rsidRPr="00A44633">
              <w:rPr>
                <w:rFonts w:eastAsia="Times New Roman" w:cs="Times New Roman"/>
                <w:bCs/>
                <w:color w:val="000000"/>
                <w:sz w:val="24"/>
                <w:szCs w:val="24"/>
                <w:lang w:eastAsia="it-IT"/>
              </w:rPr>
              <w:t xml:space="preserve"> (specificare)</w:t>
            </w:r>
          </w:p>
        </w:tc>
      </w:tr>
      <w:tr w:rsidR="00A44633" w:rsidTr="008A56C0">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I PROGETTI SPECIALI (PON - FSE, “SCUOLE A RISCHIO”, ECC) A CUI</w:t>
            </w:r>
            <w:r w:rsidR="008A56C0">
              <w:rPr>
                <w:rFonts w:cs="Arial"/>
                <w:sz w:val="24"/>
                <w:szCs w:val="24"/>
              </w:rPr>
              <w:t xml:space="preserve"> HANNO</w:t>
            </w:r>
            <w:r w:rsidRPr="008A56C0">
              <w:rPr>
                <w:rFonts w:cs="Arial"/>
                <w:sz w:val="24"/>
                <w:szCs w:val="24"/>
              </w:rPr>
              <w:t xml:space="preserve"> PARTECIPANO GRUPPI O SINGOLI ALUNNI</w:t>
            </w:r>
            <w:r w:rsidR="002B7EAA" w:rsidRPr="008A56C0">
              <w:rPr>
                <w:rFonts w:cs="Arial"/>
                <w:sz w:val="24"/>
                <w:szCs w:val="24"/>
              </w:rPr>
              <w:t xml:space="preserve"> SONO STATI:</w:t>
            </w:r>
          </w:p>
        </w:tc>
        <w:tc>
          <w:tcPr>
            <w:tcW w:w="7371" w:type="dxa"/>
            <w:vAlign w:val="center"/>
          </w:tcPr>
          <w:p w:rsidR="00A44633"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_______________________________________________________</w:t>
            </w:r>
          </w:p>
          <w:p w:rsidR="002B7EAA" w:rsidRPr="002B7EAA" w:rsidRDefault="002B7EAA" w:rsidP="002B7EAA">
            <w:pPr>
              <w:widowControl w:val="0"/>
              <w:autoSpaceDE w:val="0"/>
              <w:autoSpaceDN w:val="0"/>
              <w:ind w:left="459" w:hanging="256"/>
              <w:jc w:val="both"/>
              <w:rPr>
                <w:rFonts w:eastAsia="Times New Roman" w:cs="Times New Roman"/>
                <w:color w:val="000000"/>
                <w:spacing w:val="-2"/>
                <w:sz w:val="6"/>
                <w:szCs w:val="6"/>
                <w:lang w:eastAsia="it-IT"/>
              </w:rPr>
            </w:pPr>
          </w:p>
        </w:tc>
      </w:tr>
      <w:tr w:rsidR="00A44633" w:rsidTr="008A56C0">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cs="Arial"/>
                <w:sz w:val="24"/>
                <w:szCs w:val="24"/>
              </w:rPr>
            </w:pPr>
            <w:r w:rsidRPr="008A56C0">
              <w:rPr>
                <w:rFonts w:cs="Arial"/>
                <w:sz w:val="24"/>
                <w:szCs w:val="24"/>
              </w:rPr>
              <w:t xml:space="preserve">LE VISITE GUIDATE E/O IL VIAGGIO </w:t>
            </w:r>
            <w:r w:rsidRPr="008A56C0">
              <w:rPr>
                <w:rFonts w:cs="Arial"/>
                <w:sz w:val="24"/>
                <w:szCs w:val="24"/>
              </w:rPr>
              <w:lastRenderedPageBreak/>
              <w:t xml:space="preserve">DI ISTRUZIONE </w:t>
            </w:r>
            <w:r w:rsidR="002B7EAA" w:rsidRPr="008A56C0">
              <w:rPr>
                <w:rFonts w:cs="Arial"/>
                <w:sz w:val="24"/>
                <w:szCs w:val="24"/>
              </w:rPr>
              <w:t>SONO STATE/I:</w:t>
            </w:r>
          </w:p>
        </w:tc>
        <w:tc>
          <w:tcPr>
            <w:tcW w:w="7371" w:type="dxa"/>
            <w:vAlign w:val="center"/>
          </w:tcPr>
          <w:p w:rsidR="00A44633"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lastRenderedPageBreak/>
              <w:t xml:space="preserve">________________________________________________________ </w:t>
            </w:r>
          </w:p>
          <w:p w:rsidR="002B7EAA"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lastRenderedPageBreak/>
              <w:t xml:space="preserve">________________________________________________________ </w:t>
            </w:r>
          </w:p>
          <w:p w:rsidR="002B7EAA" w:rsidRPr="00E00AF8"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________________________________________________________</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lastRenderedPageBreak/>
              <w:t>CRITERI METODOLOGICI ATTUATI</w:t>
            </w:r>
          </w:p>
        </w:tc>
        <w:tc>
          <w:tcPr>
            <w:tcW w:w="7371" w:type="dxa"/>
            <w:vAlign w:val="center"/>
          </w:tcPr>
          <w:p w:rsidR="00E00AF8" w:rsidRPr="00E00AF8" w:rsidRDefault="00E00AF8" w:rsidP="002B7EAA">
            <w:pPr>
              <w:widowControl w:val="0"/>
              <w:numPr>
                <w:ilvl w:val="0"/>
                <w:numId w:val="27"/>
              </w:numPr>
              <w:autoSpaceDE w:val="0"/>
              <w:autoSpaceDN w:val="0"/>
              <w:adjustRightInd w:val="0"/>
              <w:ind w:left="459"/>
              <w:rPr>
                <w:rFonts w:eastAsia="Times New Roman" w:cs="Times New Roman"/>
                <w:bCs/>
                <w:color w:val="000000"/>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7"/>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t>MEZZI E STRUMENTI USATI</w:t>
            </w: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2B7EAA" w:rsidTr="008A56C0">
        <w:trPr>
          <w:trHeight w:val="343"/>
        </w:trPr>
        <w:tc>
          <w:tcPr>
            <w:tcW w:w="3686" w:type="dxa"/>
            <w:vMerge w:val="restart"/>
            <w:shd w:val="clear" w:color="auto" w:fill="F2F2F2" w:themeFill="background1" w:themeFillShade="F2"/>
            <w:vAlign w:val="center"/>
          </w:tcPr>
          <w:p w:rsidR="002B7EAA" w:rsidRPr="008A56C0" w:rsidRDefault="002B7EAA" w:rsidP="008A56C0">
            <w:pPr>
              <w:widowControl w:val="0"/>
              <w:autoSpaceDE w:val="0"/>
              <w:autoSpaceDN w:val="0"/>
              <w:rPr>
                <w:rFonts w:eastAsia="Times New Roman" w:cs="Times New Roman"/>
                <w:sz w:val="24"/>
                <w:szCs w:val="24"/>
                <w:lang w:eastAsia="it-IT"/>
              </w:rPr>
            </w:pPr>
            <w:r w:rsidRPr="008A56C0">
              <w:rPr>
                <w:rFonts w:eastAsia="Times New Roman" w:cs="Times New Roman"/>
                <w:sz w:val="24"/>
                <w:szCs w:val="24"/>
                <w:lang w:eastAsia="it-IT"/>
              </w:rPr>
              <w:t xml:space="preserve">LE FASI E/O GLI STRUMENTI DEL MONITORAGGIO DEGLI APPRENDIMENTI </w:t>
            </w:r>
          </w:p>
        </w:tc>
        <w:tc>
          <w:tcPr>
            <w:tcW w:w="7371" w:type="dxa"/>
            <w:vAlign w:val="center"/>
          </w:tcPr>
          <w:p w:rsidR="002B7EAA" w:rsidRPr="00E00AF8" w:rsidRDefault="002B7EAA"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2B7EAA" w:rsidTr="008A56C0">
        <w:trPr>
          <w:trHeight w:val="323"/>
        </w:trPr>
        <w:tc>
          <w:tcPr>
            <w:tcW w:w="3686" w:type="dxa"/>
            <w:vMerge/>
            <w:shd w:val="clear" w:color="auto" w:fill="F2F2F2" w:themeFill="background1" w:themeFillShade="F2"/>
            <w:vAlign w:val="center"/>
          </w:tcPr>
          <w:p w:rsidR="002B7EAA" w:rsidRPr="008A56C0" w:rsidRDefault="002B7EAA" w:rsidP="008A56C0">
            <w:pPr>
              <w:widowControl w:val="0"/>
              <w:autoSpaceDE w:val="0"/>
              <w:autoSpaceDN w:val="0"/>
              <w:rPr>
                <w:rFonts w:eastAsia="Times New Roman" w:cs="Times New Roman"/>
                <w:sz w:val="24"/>
                <w:szCs w:val="24"/>
                <w:lang w:eastAsia="it-IT"/>
              </w:rPr>
            </w:pPr>
          </w:p>
        </w:tc>
        <w:tc>
          <w:tcPr>
            <w:tcW w:w="7371" w:type="dxa"/>
            <w:vAlign w:val="center"/>
          </w:tcPr>
          <w:p w:rsidR="002B7EAA" w:rsidRPr="00E00AF8" w:rsidRDefault="002B7EAA"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t>TEMPI E MODALITA’ DI VERIFICA</w:t>
            </w: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bCs/>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tcPr>
          <w:p w:rsidR="00E00AF8" w:rsidRPr="00E00AF8" w:rsidRDefault="00E00AF8" w:rsidP="00E00AF8">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bCs/>
                <w:sz w:val="24"/>
                <w:szCs w:val="24"/>
                <w:lang w:eastAsia="it-IT"/>
              </w:rPr>
            </w:pPr>
            <w:r w:rsidRPr="00E00AF8">
              <w:rPr>
                <w:rFonts w:eastAsia="Times New Roman" w:cs="Times New Roman"/>
                <w:color w:val="000000"/>
                <w:spacing w:val="-2"/>
                <w:sz w:val="24"/>
                <w:szCs w:val="24"/>
                <w:lang w:eastAsia="it-IT"/>
              </w:rPr>
              <w:t>ALTRO (SPECIFICARE)</w:t>
            </w:r>
          </w:p>
        </w:tc>
      </w:tr>
    </w:tbl>
    <w:p w:rsidR="00E72694" w:rsidRDefault="00E72694" w:rsidP="00E00AF8">
      <w:pPr>
        <w:widowControl w:val="0"/>
        <w:autoSpaceDE w:val="0"/>
        <w:autoSpaceDN w:val="0"/>
        <w:spacing w:after="0" w:line="240" w:lineRule="auto"/>
        <w:rPr>
          <w:rFonts w:eastAsia="Times New Roman" w:cs="Times New Roman"/>
          <w:lang w:eastAsia="it-IT"/>
        </w:rPr>
      </w:pPr>
    </w:p>
    <w:p w:rsidR="00164EDC" w:rsidRPr="00FF0AD9" w:rsidRDefault="00164EDC" w:rsidP="00FF0AD9">
      <w:pPr>
        <w:widowControl w:val="0"/>
        <w:autoSpaceDE w:val="0"/>
        <w:autoSpaceDN w:val="0"/>
        <w:spacing w:after="0" w:line="240" w:lineRule="auto"/>
        <w:ind w:left="-426"/>
        <w:jc w:val="both"/>
        <w:rPr>
          <w:rFonts w:eastAsia="Times New Roman" w:cs="Times New Roman"/>
          <w:b/>
          <w:sz w:val="28"/>
          <w:szCs w:val="28"/>
          <w:u w:val="single"/>
          <w:lang w:eastAsia="it-IT"/>
        </w:rPr>
      </w:pPr>
      <w:r w:rsidRPr="00164EDC">
        <w:rPr>
          <w:rFonts w:eastAsia="Times New Roman" w:cs="Times New Roman"/>
          <w:b/>
          <w:sz w:val="28"/>
          <w:szCs w:val="28"/>
          <w:u w:val="single"/>
          <w:lang w:eastAsia="it-IT"/>
        </w:rPr>
        <w:t>LA VALUTAZIONE</w:t>
      </w:r>
    </w:p>
    <w:p w:rsidR="002B7EAA" w:rsidRPr="00F56D54" w:rsidRDefault="00164EDC" w:rsidP="00F21475">
      <w:pPr>
        <w:pStyle w:val="Paragrafoelenco"/>
        <w:autoSpaceDE w:val="0"/>
        <w:autoSpaceDN w:val="0"/>
        <w:adjustRightInd w:val="0"/>
        <w:jc w:val="both"/>
        <w:rPr>
          <w:rFonts w:eastAsia="Times New Roman" w:cs="Arial"/>
          <w:i/>
          <w:lang w:eastAsia="it-IT"/>
        </w:rPr>
      </w:pPr>
      <w:r>
        <w:rPr>
          <w:rFonts w:eastAsia="Times New Roman" w:cs="Times New Roman"/>
          <w:lang w:eastAsia="it-IT"/>
        </w:rPr>
        <w:t>L</w:t>
      </w:r>
      <w:r w:rsidRPr="00164EDC">
        <w:rPr>
          <w:rFonts w:eastAsia="Times New Roman" w:cs="Times New Roman"/>
          <w:lang w:eastAsia="it-IT"/>
        </w:rPr>
        <w:t xml:space="preserve">a valutazione </w:t>
      </w:r>
      <w:r w:rsidR="002B7EAA" w:rsidRPr="00164EDC">
        <w:rPr>
          <w:rFonts w:ascii="Calibri" w:hAnsi="Calibri" w:cs="Calibri"/>
        </w:rPr>
        <w:t xml:space="preserve">è stata effettuata tenendo </w:t>
      </w:r>
      <w:r w:rsidR="008A56C0" w:rsidRPr="00164EDC">
        <w:rPr>
          <w:rFonts w:ascii="Calibri" w:hAnsi="Calibri" w:cs="Calibri"/>
        </w:rPr>
        <w:t xml:space="preserve">conto del </w:t>
      </w:r>
      <w:r w:rsidR="008A56C0" w:rsidRPr="00164EDC">
        <w:rPr>
          <w:rFonts w:cs="Arial"/>
        </w:rPr>
        <w:t>percorso formativo e attraverso un’azione costante di registrazione delle attività svolte, dei progressi o</w:t>
      </w:r>
      <w:r w:rsidR="002B7EAA" w:rsidRPr="002B7EAA">
        <w:rPr>
          <w:rFonts w:cs="Arial"/>
        </w:rPr>
        <w:t>ttenuti o meno da parte del singolo allievo, dai gru</w:t>
      </w:r>
      <w:r w:rsidR="008A56C0" w:rsidRPr="00164EDC">
        <w:rPr>
          <w:rFonts w:cs="Arial"/>
        </w:rPr>
        <w:t xml:space="preserve">ppi o dal gruppo classe. Sono stati presi </w:t>
      </w:r>
      <w:r w:rsidR="002B7EAA" w:rsidRPr="002B7EAA">
        <w:rPr>
          <w:rFonts w:cs="Arial"/>
        </w:rPr>
        <w:t>in considerazione gli interessi manifestati, l’atteggiamento verso lo studio, le più generali dinamiche relazionali degli alunni, il grado di autonomia nell’affrontare e risolvere i problemi, le doti di riflessione e la capacità di analisi critica. La valutazione</w:t>
      </w:r>
      <w:r w:rsidR="008A56C0" w:rsidRPr="00164EDC">
        <w:rPr>
          <w:rFonts w:cs="Arial"/>
        </w:rPr>
        <w:t xml:space="preserve">, inoltre, è stata </w:t>
      </w:r>
      <w:r w:rsidR="002B7EAA" w:rsidRPr="002B7EAA">
        <w:rPr>
          <w:rFonts w:cs="Arial"/>
        </w:rPr>
        <w:t>intesa come modalità di verifica del processo di insegnamento/apprendimento per l’eventuale revisione e riprogettazione</w:t>
      </w:r>
      <w:r w:rsidR="008A56C0" w:rsidRPr="00164EDC">
        <w:rPr>
          <w:rFonts w:cs="Arial"/>
        </w:rPr>
        <w:t xml:space="preserve">. Nel valutare l’alunno si è </w:t>
      </w:r>
      <w:r w:rsidRPr="00164EDC">
        <w:rPr>
          <w:rFonts w:cs="Arial"/>
        </w:rPr>
        <w:t xml:space="preserve">tenuto </w:t>
      </w:r>
      <w:r w:rsidR="002B7EAA" w:rsidRPr="002B7EAA">
        <w:rPr>
          <w:rFonts w:cs="Arial"/>
        </w:rPr>
        <w:t>conto non solo dell’acquisizione dei contenuti proposti ma di tutti quei fattori che incidono sul processo di apprendimento e di formazione (interesse, impegno, abilità operative, applicazione, partecipazione, motivazion</w:t>
      </w:r>
      <w:r w:rsidR="00FF0AD9">
        <w:rPr>
          <w:rFonts w:cs="Arial"/>
        </w:rPr>
        <w:t>e, socializzazione…). Va altresì ribadito quanto stabilito dalla</w:t>
      </w:r>
      <w:r w:rsidR="002B7EAA" w:rsidRPr="002B7EAA">
        <w:rPr>
          <w:rFonts w:cs="Arial"/>
        </w:rPr>
        <w:t xml:space="preserve"> CM 1865 del 10-10-2017, esplicativa del </w:t>
      </w:r>
      <w:proofErr w:type="spellStart"/>
      <w:r w:rsidR="002B7EAA" w:rsidRPr="002B7EAA">
        <w:rPr>
          <w:rFonts w:cs="Arial"/>
        </w:rPr>
        <w:t>DLgs</w:t>
      </w:r>
      <w:proofErr w:type="spellEnd"/>
      <w:r w:rsidR="002B7EAA" w:rsidRPr="002B7EAA">
        <w:rPr>
          <w:rFonts w:cs="Arial"/>
        </w:rPr>
        <w:t xml:space="preserve"> n. 62/2017, riferisce che, “</w:t>
      </w:r>
      <w:r w:rsidR="002B7EAA" w:rsidRPr="002B7EAA">
        <w:rPr>
          <w:rFonts w:cs="Arial"/>
          <w:i/>
        </w:rPr>
        <w:t>a</w:t>
      </w:r>
      <w:r w:rsidR="002B7EAA" w:rsidRPr="002B7EAA">
        <w:rPr>
          <w:rFonts w:eastAsia="Times New Roman" w:cs="Arial"/>
          <w:i/>
          <w:lang w:eastAsia="it-IT"/>
        </w:rPr>
        <w:t>i sensi dell'articolo 1 del decreto legislativo n. 62/2017 la valutazione ha per oggetto il processo formativo e i risultati di apprendimento delle alunne e degli alunni, concorre al miglioramento degli apprendimenti e al successo formativo, documenta lo sviluppo dell'identità personale e promuove l'autovalutazione in relazione all'acquisizione di conoscenze, abilità e competenze. La valutazione Periodica e finale degli apprendimenti è riferita a ciascuna delle discipline di studio previste dalle Indicazioni nazionali per il curricolo della scuola dell'infanzia e del primo ciclo di istruzione (decreto ministeriale n. 254/2012) e alle attività svolte nell'ambito di "Cittadinanza e Costituzione".</w:t>
      </w:r>
      <w:r w:rsidR="002B7EAA" w:rsidRPr="002B7EAA">
        <w:rPr>
          <w:rFonts w:cs="Arial"/>
          <w:i/>
        </w:rPr>
        <w:t xml:space="preserve"> </w:t>
      </w:r>
      <w:r w:rsidR="002B7EAA" w:rsidRPr="002B7EAA">
        <w:rPr>
          <w:rFonts w:eastAsia="Times New Roman" w:cs="Arial"/>
          <w:i/>
          <w:lang w:eastAsia="it-IT"/>
        </w:rPr>
        <w:t>Per queste ultime la valutazione trova espressione nel complessivo voto delle discipline dell'area storico-geografica, ai sensi dell'articolo I della legge n. 169/2008</w:t>
      </w:r>
      <w:r w:rsidR="002B7EAA" w:rsidRPr="00F56D54">
        <w:rPr>
          <w:rFonts w:eastAsia="Times New Roman" w:cs="Arial"/>
          <w:b/>
          <w:i/>
          <w:lang w:eastAsia="it-IT"/>
        </w:rPr>
        <w:t>.</w:t>
      </w:r>
      <w:r w:rsidR="003A3A77" w:rsidRPr="00F56D54">
        <w:rPr>
          <w:rFonts w:eastAsia="Times New Roman" w:cs="Arial"/>
          <w:b/>
          <w:i/>
          <w:lang w:eastAsia="it-IT"/>
        </w:rPr>
        <w:t xml:space="preserve"> </w:t>
      </w:r>
      <w:r w:rsidR="003A3A77" w:rsidRPr="009378C0">
        <w:rPr>
          <w:rFonts w:eastAsia="Times New Roman" w:cs="Arial"/>
          <w:b/>
          <w:lang w:eastAsia="it-IT"/>
        </w:rPr>
        <w:t>Si specifica che, come da O.M. 11 del 16 maggio 2020</w:t>
      </w:r>
      <w:r w:rsidR="003A3A77" w:rsidRPr="00F56D54">
        <w:rPr>
          <w:rFonts w:eastAsia="Times New Roman" w:cs="Arial"/>
          <w:b/>
          <w:i/>
          <w:lang w:eastAsia="it-IT"/>
        </w:rPr>
        <w:t xml:space="preserve">, </w:t>
      </w:r>
      <w:r w:rsidR="00F56D54">
        <w:rPr>
          <w:rFonts w:eastAsia="Times New Roman" w:cs="Arial"/>
          <w:b/>
          <w:i/>
          <w:lang w:eastAsia="it-IT"/>
        </w:rPr>
        <w:t>g</w:t>
      </w:r>
      <w:r w:rsidR="00F56D54" w:rsidRPr="00F56D54">
        <w:rPr>
          <w:rFonts w:eastAsia="Times New Roman" w:cs="Arial"/>
          <w:b/>
          <w:i/>
          <w:lang w:eastAsia="it-IT"/>
        </w:rPr>
        <w:t>li alunni sono ammessi alla classe successiva in deroga alle disposizioni di cui all’articolo 3, comma 3, all’articolo 5, comma 1 e all’articolo 6, commi 2, 3 e 4 del Decreto legislativo n.63/2017</w:t>
      </w:r>
      <w:r w:rsidR="00F56D54" w:rsidRPr="00F56D54">
        <w:rPr>
          <w:rFonts w:eastAsia="Times New Roman" w:cs="Arial"/>
          <w:i/>
          <w:lang w:eastAsia="it-IT"/>
        </w:rPr>
        <w:t xml:space="preserve">. </w:t>
      </w:r>
      <w:r w:rsidR="002B7EAA" w:rsidRPr="002B7EAA">
        <w:rPr>
          <w:rFonts w:eastAsia="Times New Roman" w:cs="Arial"/>
          <w:i/>
          <w:lang w:eastAsia="it-IT"/>
        </w:rPr>
        <w:t xml:space="preserve"> </w:t>
      </w:r>
      <w:r w:rsidR="00F56D54">
        <w:rPr>
          <w:rFonts w:eastAsia="Times New Roman" w:cs="Arial"/>
          <w:i/>
          <w:lang w:eastAsia="it-IT"/>
        </w:rPr>
        <w:t>Ai sensi dell’art.3 della citata Ordinanza, g</w:t>
      </w:r>
      <w:r w:rsidR="00F56D54" w:rsidRPr="00F56D54">
        <w:rPr>
          <w:rFonts w:eastAsia="Times New Roman" w:cs="Arial"/>
          <w:i/>
          <w:lang w:eastAsia="it-IT"/>
        </w:rPr>
        <w:t>li alunni sono ammessi alla classe successiva anche in presenza di voti inferiori a sei</w:t>
      </w:r>
      <w:r w:rsidR="00F56D54">
        <w:rPr>
          <w:rFonts w:eastAsia="Times New Roman" w:cs="Arial"/>
          <w:i/>
          <w:lang w:eastAsia="it-IT"/>
        </w:rPr>
        <w:t xml:space="preserve"> </w:t>
      </w:r>
      <w:r w:rsidR="00F56D54" w:rsidRPr="00F56D54">
        <w:rPr>
          <w:rFonts w:eastAsia="Times New Roman" w:cs="Arial"/>
          <w:i/>
          <w:lang w:eastAsia="it-IT"/>
        </w:rPr>
        <w:t>decimi in una o più discipline, che vengono riportati nel verbale di scrutinio finale e nel</w:t>
      </w:r>
      <w:r w:rsidR="00F56D54">
        <w:rPr>
          <w:rFonts w:eastAsia="Times New Roman" w:cs="Arial"/>
          <w:i/>
          <w:lang w:eastAsia="it-IT"/>
        </w:rPr>
        <w:t xml:space="preserve"> </w:t>
      </w:r>
      <w:r w:rsidR="00F56D54" w:rsidRPr="00F56D54">
        <w:rPr>
          <w:rFonts w:eastAsia="Times New Roman" w:cs="Arial"/>
          <w:i/>
          <w:lang w:eastAsia="it-IT"/>
        </w:rPr>
        <w:t>documento di valutazione</w:t>
      </w:r>
      <w:r w:rsidR="00F56D54">
        <w:rPr>
          <w:rFonts w:eastAsia="Times New Roman" w:cs="Arial"/>
          <w:i/>
          <w:lang w:eastAsia="it-IT"/>
        </w:rPr>
        <w:t xml:space="preserve">. </w:t>
      </w:r>
      <w:r w:rsidR="00F56D54" w:rsidRPr="00F56D54">
        <w:rPr>
          <w:rFonts w:eastAsia="Times New Roman" w:cs="Arial"/>
          <w:i/>
          <w:lang w:eastAsia="it-IT"/>
        </w:rPr>
        <w:t xml:space="preserve">Per gli alunni ammessi alla classe successiva in presenza di votazioni inferiori a sei decimi o comunque di livelli di apprendimento non adeguatamente consolidati, gli insegnanti contitolari della classe e il consiglio di classe predispongono </w:t>
      </w:r>
      <w:r w:rsidR="00F56D54" w:rsidRPr="00F56D54">
        <w:rPr>
          <w:rFonts w:eastAsia="Times New Roman" w:cs="Arial"/>
          <w:b/>
          <w:i/>
          <w:lang w:eastAsia="it-IT"/>
        </w:rPr>
        <w:t>il piano di apprendimento individualizzato</w:t>
      </w:r>
      <w:r w:rsidR="009378C0">
        <w:rPr>
          <w:rFonts w:eastAsia="Times New Roman" w:cs="Arial"/>
          <w:b/>
          <w:i/>
          <w:lang w:eastAsia="it-IT"/>
        </w:rPr>
        <w:t>,</w:t>
      </w:r>
      <w:r w:rsidR="00F56D54">
        <w:rPr>
          <w:rFonts w:eastAsia="Times New Roman" w:cs="Arial"/>
          <w:i/>
          <w:lang w:eastAsia="it-IT"/>
        </w:rPr>
        <w:t xml:space="preserve"> </w:t>
      </w:r>
      <w:r w:rsidR="00E70EB3" w:rsidRPr="00E70EB3">
        <w:rPr>
          <w:rFonts w:eastAsia="Times New Roman" w:cs="Arial"/>
          <w:i/>
          <w:lang w:eastAsia="it-IT"/>
        </w:rPr>
        <w:t>in cui sono indicati, per ciascuna disciplina, gli obiettivi di apprendimento da conseguire o da consolidare nonché le specifiche strategie per il raggiungimento dei relativi livelli di apprendimento.</w:t>
      </w:r>
      <w:r w:rsidR="009378C0">
        <w:rPr>
          <w:rFonts w:eastAsia="Times New Roman" w:cs="Arial"/>
          <w:i/>
          <w:lang w:eastAsia="it-IT"/>
        </w:rPr>
        <w:t xml:space="preserve"> </w:t>
      </w:r>
      <w:r w:rsidR="009378C0" w:rsidRPr="009378C0">
        <w:rPr>
          <w:rFonts w:eastAsia="Times New Roman" w:cs="Arial"/>
          <w:i/>
          <w:lang w:eastAsia="it-IT"/>
        </w:rPr>
        <w:t>Nei casi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già perduranti e opportunamente verbalizzate per il primo periodo didattico, il consiglio di classe, con motivazione espressa all’unanimità, può non ammettere l’alunno alla classe successiva.</w:t>
      </w:r>
      <w:r w:rsidR="009378C0">
        <w:rPr>
          <w:rFonts w:eastAsia="Times New Roman" w:cs="Arial"/>
          <w:i/>
          <w:lang w:eastAsia="it-IT"/>
        </w:rPr>
        <w:t xml:space="preserve"> </w:t>
      </w:r>
      <w:r w:rsidR="009378C0" w:rsidRPr="009378C0">
        <w:rPr>
          <w:rFonts w:eastAsia="Times New Roman" w:cs="Arial"/>
          <w:i/>
          <w:lang w:eastAsia="it-IT"/>
        </w:rPr>
        <w:t>Sono fatti salvi i provvedimenti di esclusione dagli scrutini o dagli esami emanati ai sensi dello Statuto delle studentesse e degli studenti.</w:t>
      </w:r>
      <w:r w:rsidR="00F21475" w:rsidRPr="00F21475">
        <w:rPr>
          <w:rFonts w:cs="Arial"/>
          <w:i/>
          <w:sz w:val="26"/>
          <w:szCs w:val="26"/>
        </w:rPr>
        <w:t xml:space="preserve"> </w:t>
      </w:r>
      <w:r w:rsidR="00F56D54">
        <w:rPr>
          <w:rFonts w:eastAsia="Times New Roman" w:cs="Arial"/>
          <w:i/>
          <w:lang w:eastAsia="it-IT"/>
        </w:rPr>
        <w:t xml:space="preserve"> </w:t>
      </w:r>
      <w:r w:rsidR="00F21475">
        <w:rPr>
          <w:rFonts w:eastAsia="Times New Roman" w:cs="Arial"/>
          <w:i/>
          <w:lang w:eastAsia="it-IT"/>
        </w:rPr>
        <w:t xml:space="preserve"> </w:t>
      </w:r>
      <w:r w:rsidR="002B7EAA" w:rsidRPr="002B7EAA">
        <w:rPr>
          <w:rFonts w:eastAsia="Times New Roman" w:cs="Arial"/>
          <w:i/>
          <w:lang w:eastAsia="it-IT"/>
        </w:rPr>
        <w:t xml:space="preserve">La valutazione viene espressa con voto in decimi e viene effettuata collegialmente dai docenti contitolari della classe per la scuola primaria e dal consiglio di classe per </w:t>
      </w:r>
      <w:r w:rsidR="002B7EAA" w:rsidRPr="002B7EAA">
        <w:rPr>
          <w:rFonts w:eastAsia="Times New Roman" w:cs="Arial"/>
          <w:i/>
          <w:lang w:eastAsia="it-IT"/>
        </w:rPr>
        <w:lastRenderedPageBreak/>
        <w:t xml:space="preserve">la scuola secondaria di primo grado. AI fine di garantire equità e trasparenza, il collegio dei docenti </w:t>
      </w:r>
      <w:r w:rsidR="008201A6">
        <w:rPr>
          <w:rFonts w:eastAsia="Times New Roman" w:cs="Arial"/>
          <w:i/>
          <w:lang w:eastAsia="it-IT"/>
        </w:rPr>
        <w:t xml:space="preserve">ha </w:t>
      </w:r>
      <w:r w:rsidR="002B7EAA" w:rsidRPr="002B7EAA">
        <w:rPr>
          <w:rFonts w:eastAsia="Times New Roman" w:cs="Arial"/>
          <w:i/>
          <w:lang w:eastAsia="it-IT"/>
        </w:rPr>
        <w:t>delibera</w:t>
      </w:r>
      <w:r w:rsidR="008201A6">
        <w:rPr>
          <w:rFonts w:eastAsia="Times New Roman" w:cs="Arial"/>
          <w:i/>
          <w:lang w:eastAsia="it-IT"/>
        </w:rPr>
        <w:t>to</w:t>
      </w:r>
      <w:r w:rsidR="002B7EAA" w:rsidRPr="002B7EAA">
        <w:rPr>
          <w:rFonts w:eastAsia="Times New Roman" w:cs="Arial"/>
          <w:i/>
          <w:lang w:eastAsia="it-IT"/>
        </w:rPr>
        <w:t xml:space="preserve"> i criteri e le modalità di valutazione degli apprendimenti e del comportamento inseriti nel PTOF e resi pubblici, al pari delle modalità e dei tempi della comunicazione alle famiglie. In particolare, il collegio dei docenti esplicita</w:t>
      </w:r>
      <w:r w:rsidR="008201A6">
        <w:rPr>
          <w:rFonts w:eastAsia="Times New Roman" w:cs="Arial"/>
          <w:i/>
          <w:lang w:eastAsia="it-IT"/>
        </w:rPr>
        <w:t xml:space="preserve"> </w:t>
      </w:r>
      <w:r w:rsidR="002B7EAA" w:rsidRPr="002B7EAA">
        <w:rPr>
          <w:rFonts w:eastAsia="Times New Roman" w:cs="Arial"/>
          <w:i/>
          <w:lang w:eastAsia="it-IT"/>
        </w:rPr>
        <w:t>la corrispondenza tra le votazioni in decimi e i diversi livelli di apprendimento</w:t>
      </w:r>
      <w:r w:rsidR="008201A6">
        <w:rPr>
          <w:rFonts w:eastAsia="Times New Roman" w:cs="Arial"/>
          <w:lang w:eastAsia="it-IT"/>
        </w:rPr>
        <w:t xml:space="preserve">” </w:t>
      </w:r>
      <w:r w:rsidR="008201A6">
        <w:rPr>
          <w:rFonts w:eastAsia="Times New Roman" w:cs="Arial"/>
          <w:i/>
          <w:lang w:eastAsia="it-IT"/>
        </w:rPr>
        <w:t>ed ha altresì deliberato Griglie per la valutazione degli elaborati scritti.</w:t>
      </w:r>
      <w:r w:rsidR="003A3A77">
        <w:rPr>
          <w:rFonts w:eastAsia="Times New Roman" w:cs="Arial"/>
          <w:i/>
          <w:lang w:eastAsia="it-IT"/>
        </w:rPr>
        <w:t xml:space="preserve"> </w:t>
      </w:r>
      <w:r w:rsidR="003A3A77" w:rsidRPr="00F56D54">
        <w:rPr>
          <w:rFonts w:eastAsia="Times New Roman" w:cs="Arial"/>
          <w:b/>
          <w:i/>
          <w:lang w:eastAsia="it-IT"/>
        </w:rPr>
        <w:t>Il Collegio dei Docenti, inoltre, nella seduta del 22-maggio-2020 ha approvato la griglia di valutazione delle attività didattiche a distanza, ad integrazione del Protocollo di Valutazione</w:t>
      </w:r>
      <w:r w:rsidR="003A3A77">
        <w:rPr>
          <w:rFonts w:eastAsia="Times New Roman" w:cs="Arial"/>
          <w:i/>
          <w:lang w:eastAsia="it-IT"/>
        </w:rPr>
        <w:t>.</w:t>
      </w:r>
      <w:r w:rsidR="008201A6">
        <w:rPr>
          <w:rFonts w:eastAsia="Times New Roman" w:cs="Arial"/>
          <w:i/>
          <w:lang w:eastAsia="it-IT"/>
        </w:rPr>
        <w:t xml:space="preserve"> </w:t>
      </w:r>
      <w:r w:rsidR="00FF0AD9">
        <w:rPr>
          <w:rFonts w:eastAsia="Times New Roman" w:cs="Arial"/>
          <w:lang w:eastAsia="it-IT"/>
        </w:rPr>
        <w:t>Infine, per l</w:t>
      </w:r>
      <w:r w:rsidR="002B7EAA" w:rsidRPr="002B7EAA">
        <w:rPr>
          <w:rFonts w:eastAsia="Times New Roman" w:cs="Arial"/>
          <w:lang w:eastAsia="it-IT"/>
        </w:rPr>
        <w:t xml:space="preserve">a valutazione del comportamento delle alunne e degli alunni (articolo 2) viene espressa, per tutto il primo ciclo, mediante un giudizio sintetico che fa riferimento allo sviluppo delle competenze di cittadinanza e, per quanto attiene alla scuola secondaria di primo grado, allo Statuto delle studentesse e degli studenti e al Patto di corresponsabilità approvato dall'istituzione scolastica. Il collegio dei docenti </w:t>
      </w:r>
      <w:r w:rsidR="00FF0AD9">
        <w:rPr>
          <w:rFonts w:eastAsia="Times New Roman" w:cs="Arial"/>
          <w:lang w:eastAsia="it-IT"/>
        </w:rPr>
        <w:t>ha definito</w:t>
      </w:r>
      <w:r w:rsidR="002B7EAA" w:rsidRPr="002B7EAA">
        <w:rPr>
          <w:rFonts w:eastAsia="Times New Roman" w:cs="Arial"/>
          <w:lang w:eastAsia="it-IT"/>
        </w:rPr>
        <w:t xml:space="preserve"> i criteri per la valutazione del comportamento, determinando anche le modalità di espressione del giudizio.</w:t>
      </w:r>
    </w:p>
    <w:p w:rsidR="002B7EAA" w:rsidRPr="002B7EAA" w:rsidRDefault="00FF0AD9" w:rsidP="008A56C0">
      <w:pPr>
        <w:spacing w:after="0" w:line="240" w:lineRule="auto"/>
        <w:ind w:left="-284" w:right="-427"/>
        <w:jc w:val="both"/>
        <w:rPr>
          <w:rFonts w:cs="Arial"/>
        </w:rPr>
      </w:pPr>
      <w:r>
        <w:rPr>
          <w:rFonts w:cs="Arial"/>
        </w:rPr>
        <w:t xml:space="preserve">E’ stata promossa </w:t>
      </w:r>
      <w:r w:rsidR="002B7EAA" w:rsidRPr="002B7EAA">
        <w:rPr>
          <w:rFonts w:cs="Arial"/>
        </w:rPr>
        <w:t>l’autovalutazione degli alunni, come scopo del processo formativo. Sono previste</w:t>
      </w:r>
      <w:r>
        <w:rPr>
          <w:rFonts w:cs="Arial"/>
        </w:rPr>
        <w:t>, infine,</w:t>
      </w:r>
      <w:r w:rsidR="002B7EAA" w:rsidRPr="002B7EAA">
        <w:rPr>
          <w:rFonts w:cs="Arial"/>
        </w:rPr>
        <w:t xml:space="preserve"> attività di potenziamento, rafforzamento, recupero e sostegno con metodologie ed attività di seguito descritte: </w:t>
      </w:r>
      <w:r w:rsidR="002B7EAA" w:rsidRPr="002B7EAA">
        <w:rPr>
          <w:rFonts w:ascii="Arial" w:hAnsi="Arial" w:cs="Arial"/>
        </w:rPr>
        <w:t>▼</w:t>
      </w:r>
    </w:p>
    <w:p w:rsidR="002B7EAA" w:rsidRDefault="002B7EAA" w:rsidP="008A56C0">
      <w:pPr>
        <w:widowControl w:val="0"/>
        <w:autoSpaceDE w:val="0"/>
        <w:autoSpaceDN w:val="0"/>
        <w:spacing w:after="0" w:line="240" w:lineRule="auto"/>
        <w:jc w:val="both"/>
        <w:rPr>
          <w:rFonts w:eastAsia="Times New Roman" w:cs="Times New Roman"/>
          <w:sz w:val="24"/>
          <w:szCs w:val="24"/>
          <w:lang w:eastAsia="it-IT"/>
        </w:rPr>
      </w:pPr>
    </w:p>
    <w:p w:rsidR="002B7EAA" w:rsidRPr="008A56C0" w:rsidRDefault="002B7EAA" w:rsidP="008A56C0">
      <w:pPr>
        <w:pBdr>
          <w:top w:val="single" w:sz="4" w:space="1" w:color="auto"/>
          <w:left w:val="single" w:sz="4" w:space="24" w:color="auto"/>
          <w:bottom w:val="single" w:sz="4" w:space="1" w:color="auto"/>
          <w:right w:val="single" w:sz="4" w:space="9" w:color="auto"/>
        </w:pBdr>
        <w:shd w:val="clear" w:color="auto" w:fill="E6E6E6"/>
        <w:ind w:left="-142" w:right="-427"/>
        <w:rPr>
          <w:rFonts w:ascii="Calibri" w:hAnsi="Calibri" w:cs="Calibri"/>
          <w:sz w:val="24"/>
          <w:szCs w:val="24"/>
        </w:rPr>
      </w:pPr>
      <w:r w:rsidRPr="008A56C0">
        <w:rPr>
          <w:rFonts w:ascii="Calibri" w:hAnsi="Calibri" w:cs="Calibri"/>
          <w:sz w:val="24"/>
          <w:szCs w:val="24"/>
        </w:rPr>
        <w:t>INTERVENTI PERSONALIZZATI POSTI IN ESSERE PER IL POTENZIAMENTO, IL RAFFORZAMENTO IL RECUPERO ED IL SOSTEGNO</w:t>
      </w:r>
    </w:p>
    <w:tbl>
      <w:tblPr>
        <w:tblW w:w="11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5"/>
        <w:gridCol w:w="8772"/>
        <w:gridCol w:w="384"/>
      </w:tblGrid>
      <w:tr w:rsidR="002B7EAA" w:rsidRPr="00921C40" w:rsidTr="003655A1">
        <w:trPr>
          <w:jc w:val="center"/>
        </w:trPr>
        <w:tc>
          <w:tcPr>
            <w:tcW w:w="1855" w:type="dxa"/>
            <w:tcBorders>
              <w:top w:val="single" w:sz="6" w:space="0" w:color="auto"/>
              <w:left w:val="single" w:sz="6" w:space="0" w:color="auto"/>
              <w:bottom w:val="single" w:sz="4" w:space="0" w:color="auto"/>
              <w:right w:val="single" w:sz="6" w:space="0" w:color="auto"/>
            </w:tcBorders>
            <w:shd w:val="clear" w:color="auto" w:fill="D9D9D9"/>
            <w:vAlign w:val="center"/>
          </w:tcPr>
          <w:p w:rsidR="002B7EAA" w:rsidRPr="00E00AF8" w:rsidRDefault="002B7EAA" w:rsidP="003655A1">
            <w:pPr>
              <w:pStyle w:val="Intestazione"/>
              <w:ind w:left="0"/>
              <w:jc w:val="center"/>
              <w:rPr>
                <w:rFonts w:ascii="Calibri" w:hAnsi="Calibri" w:cs="Calibri"/>
                <w:sz w:val="20"/>
              </w:rPr>
            </w:pPr>
            <w:r w:rsidRPr="00E00AF8">
              <w:rPr>
                <w:rFonts w:ascii="Calibri" w:hAnsi="Calibri" w:cs="Calibri"/>
                <w:caps w:val="0"/>
                <w:sz w:val="20"/>
              </w:rPr>
              <w:t>GRUPPI DI LIVELLO</w:t>
            </w:r>
          </w:p>
        </w:tc>
        <w:tc>
          <w:tcPr>
            <w:tcW w:w="9156" w:type="dxa"/>
            <w:gridSpan w:val="2"/>
            <w:tcBorders>
              <w:top w:val="single" w:sz="6" w:space="0" w:color="auto"/>
              <w:left w:val="single" w:sz="6" w:space="0" w:color="auto"/>
              <w:bottom w:val="single" w:sz="6" w:space="0" w:color="auto"/>
              <w:right w:val="single" w:sz="6" w:space="0" w:color="auto"/>
            </w:tcBorders>
            <w:shd w:val="clear" w:color="auto" w:fill="D9D9D9"/>
          </w:tcPr>
          <w:p w:rsidR="002B7EAA" w:rsidRPr="00921C40" w:rsidRDefault="002B7EAA" w:rsidP="003655A1">
            <w:pPr>
              <w:pStyle w:val="Intestazione"/>
              <w:jc w:val="both"/>
              <w:rPr>
                <w:rFonts w:ascii="Calibri" w:hAnsi="Calibri" w:cs="Calibri"/>
                <w:sz w:val="20"/>
                <w:szCs w:val="17"/>
              </w:rPr>
            </w:pPr>
            <w:r w:rsidRPr="00921C40">
              <w:rPr>
                <w:rFonts w:ascii="Calibri" w:hAnsi="Calibri" w:cs="Calibri"/>
                <w:sz w:val="20"/>
                <w:szCs w:val="17"/>
              </w:rPr>
              <w:t xml:space="preserve">                 STRATEGIE UTILIZZATE </w:t>
            </w:r>
            <w:r w:rsidRPr="00921C40">
              <w:rPr>
                <w:rFonts w:ascii="Calibri" w:hAnsi="Calibri" w:cs="Calibri"/>
                <w:sz w:val="14"/>
                <w:szCs w:val="14"/>
              </w:rPr>
              <w:t>(segnare con la x)</w:t>
            </w:r>
          </w:p>
        </w:tc>
      </w:tr>
      <w:tr w:rsidR="002B7EAA" w:rsidRPr="00921C40" w:rsidTr="003655A1">
        <w:trPr>
          <w:trHeight w:val="688"/>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r w:rsidRPr="00E72694">
              <w:rPr>
                <w:rFonts w:ascii="Calibri" w:hAnsi="Calibri" w:cs="Calibri"/>
                <w:b/>
                <w:caps w:val="0"/>
                <w:sz w:val="22"/>
                <w:szCs w:val="22"/>
              </w:rPr>
              <w:t>POTENZIAMENTO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Lettura ed analisi più approfondita di testi specifici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Approfondimento e rielaborazione dei contenuti disciplinari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Ricerche e altre attività laboratoriali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Valorizzazione di interessi extrascolastici positivi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Altro_______________</w:t>
            </w:r>
            <w:r w:rsidRPr="008A56C0">
              <w:rPr>
                <w:rFonts w:ascii="Calibri" w:hAnsi="Calibri" w:cs="Calibri"/>
                <w:sz w:val="22"/>
                <w:szCs w:val="22"/>
              </w:rPr>
              <w:t>_____________________________________</w:t>
            </w:r>
          </w:p>
        </w:tc>
      </w:tr>
      <w:tr w:rsidR="002B7EAA" w:rsidRPr="00921C40" w:rsidTr="003655A1">
        <w:trPr>
          <w:gridAfter w:val="1"/>
          <w:wAfter w:w="384" w:type="dxa"/>
          <w:trHeight w:val="440"/>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potenziamento posti in essere, pertanto, sono risultati:</w:t>
            </w:r>
          </w:p>
          <w:p w:rsidR="002B7EAA" w:rsidRPr="008A56C0" w:rsidRDefault="002B7EAA" w:rsidP="003655A1">
            <w:pPr>
              <w:pStyle w:val="Intestazione"/>
              <w:tabs>
                <w:tab w:val="left" w:pos="470"/>
              </w:tabs>
              <w:rPr>
                <w:rFonts w:ascii="Calibri" w:hAnsi="Calibri" w:cs="Calibri"/>
                <w:sz w:val="22"/>
                <w:szCs w:val="22"/>
              </w:rPr>
            </w:pPr>
            <w:r w:rsidRPr="008A56C0">
              <w:rPr>
                <w:rFonts w:ascii="Calibri" w:hAnsi="Calibri" w:cs="Calibri"/>
                <w:caps w:val="0"/>
                <w:sz w:val="22"/>
                <w:szCs w:val="22"/>
              </w:rPr>
              <w:t xml:space="preserve">       □  molto efficaci   □  efficaci    □  parzialmente efficaci    □  non efficaci </w:t>
            </w:r>
          </w:p>
        </w:tc>
      </w:tr>
      <w:tr w:rsidR="002B7EAA" w:rsidRPr="00921C40" w:rsidTr="003655A1">
        <w:trPr>
          <w:trHeight w:val="1149"/>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r w:rsidRPr="00E72694">
              <w:rPr>
                <w:rFonts w:ascii="Calibri" w:hAnsi="Calibri" w:cs="Calibri"/>
                <w:b/>
                <w:caps w:val="0"/>
                <w:sz w:val="22"/>
                <w:szCs w:val="22"/>
              </w:rPr>
              <w:t>RAFFORZAMENTO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Individuazione dei concetti chiave e successiva schematizzazione</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Esercitazioni guidate finalizzate ad un controllo autonomo del lavoro svolto</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Controllo sistematico del lavoro svolto</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Rielaborazione di contenuti disciplinari</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Esercitazioni per l’uso corretto delle regole e dei concetti</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 ______________</w:t>
            </w:r>
            <w:r w:rsidRPr="008A56C0">
              <w:rPr>
                <w:rFonts w:ascii="Calibri" w:hAnsi="Calibri" w:cs="Calibri"/>
                <w:sz w:val="22"/>
                <w:szCs w:val="22"/>
              </w:rPr>
              <w:t>__________________________________</w:t>
            </w:r>
          </w:p>
        </w:tc>
      </w:tr>
      <w:tr w:rsidR="002B7EAA" w:rsidRPr="00921C40" w:rsidTr="003655A1">
        <w:trPr>
          <w:gridAfter w:val="1"/>
          <w:wAfter w:w="384" w:type="dxa"/>
          <w:trHeight w:val="432"/>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rafforzamento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xml:space="preserve"> □  molto efficaci  □  efficaci    □  parzialmente efficaci    □  non efficaci</w:t>
            </w:r>
          </w:p>
        </w:tc>
      </w:tr>
      <w:tr w:rsidR="002B7EAA" w:rsidRPr="00921C40" w:rsidTr="003655A1">
        <w:trPr>
          <w:trHeight w:val="1424"/>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r w:rsidRPr="00E72694">
              <w:rPr>
                <w:rFonts w:ascii="Calibri" w:hAnsi="Calibri" w:cs="Calibri"/>
                <w:b/>
                <w:caps w:val="0"/>
                <w:sz w:val="22"/>
                <w:szCs w:val="22"/>
              </w:rPr>
              <w:t xml:space="preserve">RECUPERO </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Lavori differenziati per singoli alunni e/o gruppi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Esercizi di lettura e tecnica di comprensione</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Esposizione guidata di semplici contenuti disciplinari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Coinvolgimento in tutte le attività programmate</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Attribuzione di compiti di difficoltà crescente in vista dell’acquisizione dei contenuti adeguati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 ______________</w:t>
            </w:r>
            <w:r w:rsidRPr="008A56C0">
              <w:rPr>
                <w:rFonts w:ascii="Calibri" w:hAnsi="Calibri" w:cs="Calibri"/>
                <w:sz w:val="22"/>
                <w:szCs w:val="22"/>
              </w:rPr>
              <w:t>__________________________________</w:t>
            </w:r>
          </w:p>
        </w:tc>
      </w:tr>
      <w:tr w:rsidR="002B7EAA" w:rsidRPr="00921C40" w:rsidTr="003655A1">
        <w:trPr>
          <w:gridAfter w:val="1"/>
          <w:wAfter w:w="384" w:type="dxa"/>
          <w:trHeight w:val="531"/>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recupero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molto efficaci  □  efficaci    □  parzialmente efficaci    □  non efficaci</w:t>
            </w:r>
          </w:p>
        </w:tc>
      </w:tr>
      <w:tr w:rsidR="002B7EAA" w:rsidRPr="00921C40" w:rsidTr="003655A1">
        <w:trPr>
          <w:trHeight w:val="1182"/>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r w:rsidRPr="00E72694">
              <w:rPr>
                <w:rFonts w:ascii="Calibri" w:hAnsi="Calibri" w:cs="Calibri"/>
                <w:b/>
                <w:caps w:val="0"/>
                <w:sz w:val="22"/>
                <w:szCs w:val="22"/>
              </w:rPr>
              <w:t>SOSTEGNO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5"/>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Lavori di gruppo</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Attribuzione incarichi da svolgere insieme ai compagni in vista di una progressiva autonomia</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Esercizi di schematizzazione e di riorganizzazione logica dei contenuti</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Acquisizione di atteggiamenti comportamentali autonomi</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Altri ______________</w:t>
            </w:r>
            <w:r w:rsidRPr="008A56C0">
              <w:rPr>
                <w:rFonts w:ascii="Calibri" w:hAnsi="Calibri" w:cs="Calibri"/>
                <w:sz w:val="22"/>
                <w:szCs w:val="22"/>
              </w:rPr>
              <w:t>___________________________________</w:t>
            </w:r>
          </w:p>
        </w:tc>
      </w:tr>
      <w:tr w:rsidR="002B7EAA" w:rsidRPr="00921C40" w:rsidTr="003655A1">
        <w:trPr>
          <w:gridAfter w:val="1"/>
          <w:wAfter w:w="384" w:type="dxa"/>
          <w:trHeight w:val="500"/>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921C40" w:rsidRDefault="002B7EAA" w:rsidP="003655A1">
            <w:pPr>
              <w:pStyle w:val="Intestazione"/>
              <w:numPr>
                <w:ilvl w:val="12"/>
                <w:numId w:val="0"/>
              </w:numPr>
              <w:rPr>
                <w:rFonts w:ascii="Calibri" w:hAnsi="Calibri" w:cs="Calibri"/>
                <w:caps w:val="0"/>
                <w:sz w:val="18"/>
                <w:szCs w:val="16"/>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sostegno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molto efficaci  □  efficaci    □  parzialmente efficaci    □  non efficaci</w:t>
            </w:r>
          </w:p>
        </w:tc>
      </w:tr>
    </w:tbl>
    <w:p w:rsidR="002B7EAA" w:rsidRDefault="002B7EAA" w:rsidP="002B7EAA">
      <w:pPr>
        <w:widowControl w:val="0"/>
        <w:autoSpaceDE w:val="0"/>
        <w:autoSpaceDN w:val="0"/>
        <w:spacing w:after="0" w:line="240" w:lineRule="auto"/>
        <w:rPr>
          <w:rFonts w:eastAsia="Times New Roman" w:cs="Times New Roman"/>
          <w:lang w:eastAsia="it-IT"/>
        </w:rPr>
      </w:pPr>
    </w:p>
    <w:p w:rsidR="002B7EAA" w:rsidRPr="007D1177" w:rsidRDefault="002B7EAA" w:rsidP="00164EDC">
      <w:pPr>
        <w:widowControl w:val="0"/>
        <w:autoSpaceDE w:val="0"/>
        <w:autoSpaceDN w:val="0"/>
        <w:spacing w:after="0" w:line="240" w:lineRule="auto"/>
        <w:jc w:val="both"/>
        <w:rPr>
          <w:rFonts w:eastAsia="Times New Roman" w:cs="Times New Roman"/>
          <w:sz w:val="24"/>
          <w:szCs w:val="24"/>
          <w:lang w:eastAsia="it-IT"/>
        </w:rPr>
      </w:pPr>
    </w:p>
    <w:tbl>
      <w:tblPr>
        <w:tblW w:w="10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4"/>
      </w:tblGrid>
      <w:tr w:rsidR="007D1177" w:rsidRPr="00921C40" w:rsidTr="00CB38EF">
        <w:trPr>
          <w:trHeight w:val="349"/>
          <w:jc w:val="center"/>
        </w:trPr>
        <w:tc>
          <w:tcPr>
            <w:tcW w:w="10804" w:type="dxa"/>
            <w:tcBorders>
              <w:top w:val="single" w:sz="6" w:space="0" w:color="auto"/>
              <w:left w:val="single" w:sz="6" w:space="0" w:color="auto"/>
              <w:bottom w:val="single" w:sz="6" w:space="0" w:color="auto"/>
              <w:right w:val="single" w:sz="6" w:space="0" w:color="auto"/>
            </w:tcBorders>
            <w:shd w:val="clear" w:color="auto" w:fill="F3F3F3"/>
          </w:tcPr>
          <w:p w:rsidR="00CB38EF" w:rsidRDefault="00CB38EF" w:rsidP="00164EDC">
            <w:pPr>
              <w:autoSpaceDE w:val="0"/>
              <w:autoSpaceDN w:val="0"/>
              <w:adjustRightInd w:val="0"/>
              <w:spacing w:after="0" w:line="240" w:lineRule="auto"/>
              <w:jc w:val="center"/>
              <w:rPr>
                <w:rFonts w:ascii="Calibri" w:eastAsia="Times New Roman" w:hAnsi="Calibri" w:cs="Calibri"/>
                <w:b/>
                <w:spacing w:val="12"/>
                <w:sz w:val="24"/>
                <w:szCs w:val="24"/>
                <w:lang w:eastAsia="it-IT"/>
              </w:rPr>
            </w:pPr>
          </w:p>
          <w:p w:rsidR="007C16AF" w:rsidRPr="007C16AF" w:rsidRDefault="007C16AF" w:rsidP="00164EDC">
            <w:pPr>
              <w:autoSpaceDE w:val="0"/>
              <w:autoSpaceDN w:val="0"/>
              <w:adjustRightInd w:val="0"/>
              <w:spacing w:after="0" w:line="240" w:lineRule="auto"/>
              <w:jc w:val="center"/>
              <w:rPr>
                <w:rFonts w:ascii="Calibri" w:eastAsia="Times New Roman" w:hAnsi="Calibri" w:cs="Calibri"/>
                <w:b/>
                <w:spacing w:val="12"/>
                <w:sz w:val="24"/>
                <w:szCs w:val="24"/>
                <w:lang w:eastAsia="it-IT"/>
              </w:rPr>
            </w:pPr>
            <w:r w:rsidRPr="007C16AF">
              <w:rPr>
                <w:rFonts w:ascii="Calibri" w:eastAsia="Times New Roman" w:hAnsi="Calibri" w:cs="Calibri"/>
                <w:b/>
                <w:spacing w:val="12"/>
                <w:sz w:val="24"/>
                <w:szCs w:val="24"/>
                <w:lang w:eastAsia="it-IT"/>
              </w:rPr>
              <w:lastRenderedPageBreak/>
              <w:t>CRITERI PER LA VALUTAZIONE DISCIPLINARE ED</w:t>
            </w:r>
          </w:p>
          <w:p w:rsidR="007D1177" w:rsidRPr="00392C1C" w:rsidRDefault="007C16AF" w:rsidP="00164EDC">
            <w:pPr>
              <w:pStyle w:val="Intestazione"/>
              <w:numPr>
                <w:ilvl w:val="12"/>
                <w:numId w:val="0"/>
              </w:numPr>
              <w:spacing w:line="240" w:lineRule="auto"/>
              <w:jc w:val="center"/>
              <w:rPr>
                <w:rFonts w:ascii="Calibri" w:hAnsi="Calibri" w:cs="Calibri"/>
                <w:sz w:val="22"/>
                <w:szCs w:val="22"/>
              </w:rPr>
            </w:pPr>
            <w:r w:rsidRPr="007C16AF">
              <w:rPr>
                <w:rFonts w:ascii="Calibri" w:hAnsi="Calibri" w:cs="Calibri"/>
                <w:b/>
                <w:spacing w:val="12"/>
                <w:sz w:val="24"/>
                <w:szCs w:val="24"/>
                <w:lang w:eastAsia="it-IT"/>
              </w:rPr>
              <w:t>INDICATORI PER LA CERTIFICAZIONE DELLE COMPETENZE</w:t>
            </w:r>
          </w:p>
        </w:tc>
      </w:tr>
      <w:tr w:rsidR="00CB38EF" w:rsidRPr="00921C40" w:rsidTr="00CB38EF">
        <w:trPr>
          <w:trHeight w:val="1240"/>
          <w:jc w:val="center"/>
        </w:trPr>
        <w:tc>
          <w:tcPr>
            <w:tcW w:w="10804" w:type="dxa"/>
            <w:tcBorders>
              <w:top w:val="single" w:sz="6" w:space="0" w:color="auto"/>
              <w:left w:val="single" w:sz="6" w:space="0" w:color="auto"/>
              <w:right w:val="single" w:sz="6" w:space="0" w:color="auto"/>
            </w:tcBorders>
          </w:tcPr>
          <w:p w:rsidR="00CB38EF" w:rsidRPr="00921C40" w:rsidRDefault="00CB38EF" w:rsidP="00022AAA">
            <w:pPr>
              <w:pStyle w:val="Intestazione"/>
              <w:keepLines w:val="0"/>
              <w:tabs>
                <w:tab w:val="clear" w:pos="4320"/>
                <w:tab w:val="clear" w:pos="8640"/>
              </w:tabs>
              <w:spacing w:line="240" w:lineRule="auto"/>
              <w:ind w:left="0"/>
              <w:rPr>
                <w:rFonts w:ascii="Calibri" w:hAnsi="Calibri" w:cs="Calibri"/>
                <w:sz w:val="20"/>
              </w:rPr>
            </w:pPr>
            <w:r w:rsidRPr="00CB38EF">
              <w:rPr>
                <w:rFonts w:ascii="Calibri" w:hAnsi="Calibri" w:cs="Calibri"/>
                <w:b/>
                <w:caps w:val="0"/>
                <w:spacing w:val="0"/>
                <w:sz w:val="22"/>
                <w:szCs w:val="22"/>
                <w:lang w:eastAsia="it-IT"/>
              </w:rPr>
              <w:lastRenderedPageBreak/>
              <w:t>La valutazione degli apprendimenti</w:t>
            </w:r>
            <w:r w:rsidRPr="00CB38EF">
              <w:rPr>
                <w:rFonts w:ascii="Calibri" w:hAnsi="Calibri" w:cs="Calibri"/>
                <w:caps w:val="0"/>
                <w:spacing w:val="0"/>
                <w:sz w:val="22"/>
                <w:szCs w:val="22"/>
                <w:lang w:eastAsia="it-IT"/>
              </w:rPr>
              <w:t xml:space="preserve"> è espressa ai sensi della Legge 169/2008; il DPR 122/2009 (Regolamento recante coordinamento delle norme vigenti per la valutazione degli alunni); il </w:t>
            </w:r>
            <w:proofErr w:type="spellStart"/>
            <w:r w:rsidRPr="00CB38EF">
              <w:rPr>
                <w:rFonts w:ascii="Calibri" w:hAnsi="Calibri" w:cs="Calibri"/>
                <w:caps w:val="0"/>
                <w:spacing w:val="0"/>
                <w:sz w:val="22"/>
                <w:szCs w:val="22"/>
                <w:lang w:eastAsia="it-IT"/>
              </w:rPr>
              <w:t>DLgs</w:t>
            </w:r>
            <w:proofErr w:type="spellEnd"/>
            <w:r w:rsidRPr="00CB38EF">
              <w:rPr>
                <w:rFonts w:ascii="Calibri" w:hAnsi="Calibri" w:cs="Calibri"/>
                <w:caps w:val="0"/>
                <w:spacing w:val="0"/>
                <w:sz w:val="22"/>
                <w:szCs w:val="22"/>
                <w:lang w:eastAsia="it-IT"/>
              </w:rPr>
              <w:t xml:space="preserve"> n. 62/2017 esplicato nella CM 1865 del 10-10-2017 (</w:t>
            </w:r>
            <w:r w:rsidRPr="00CB38EF">
              <w:rPr>
                <w:rFonts w:ascii="Calibri" w:eastAsia="Calibri" w:hAnsi="Calibri" w:cs="Courier New"/>
                <w:caps w:val="0"/>
                <w:spacing w:val="0"/>
                <w:sz w:val="22"/>
                <w:szCs w:val="22"/>
              </w:rPr>
              <w:t>indicazioni in merito a valutazione certificazione delle competenze ed esame di stato nelle scuole del primo ciclo)</w:t>
            </w:r>
            <w:r w:rsidR="009129D7">
              <w:rPr>
                <w:rFonts w:ascii="Calibri" w:eastAsia="Calibri" w:hAnsi="Calibri" w:cs="Courier New"/>
                <w:caps w:val="0"/>
                <w:spacing w:val="0"/>
                <w:sz w:val="22"/>
                <w:szCs w:val="22"/>
              </w:rPr>
              <w:t>, l’O.M. n.11 del 16 maggio2020</w:t>
            </w:r>
            <w:r w:rsidRPr="00CB38EF">
              <w:rPr>
                <w:rFonts w:ascii="Calibri" w:eastAsia="Calibri" w:hAnsi="Calibri" w:cs="Courier New"/>
                <w:caps w:val="0"/>
                <w:spacing w:val="0"/>
                <w:sz w:val="22"/>
                <w:szCs w:val="22"/>
              </w:rPr>
              <w:t xml:space="preserve"> ed </w:t>
            </w:r>
            <w:r w:rsidRPr="00CB38EF">
              <w:rPr>
                <w:rFonts w:ascii="Calibri" w:eastAsia="Calibri" w:hAnsi="Calibri" w:cs="Courier New"/>
                <w:b/>
                <w:caps w:val="0"/>
                <w:spacing w:val="0"/>
                <w:sz w:val="22"/>
                <w:szCs w:val="22"/>
              </w:rPr>
              <w:t>è esplicitata al paragrafo 15 del PTOF.</w:t>
            </w:r>
          </w:p>
        </w:tc>
      </w:tr>
    </w:tbl>
    <w:tbl>
      <w:tblPr>
        <w:tblStyle w:val="Grigliatabella2"/>
        <w:tblW w:w="10773" w:type="dxa"/>
        <w:tblInd w:w="-572" w:type="dxa"/>
        <w:tblLook w:val="04A0" w:firstRow="1" w:lastRow="0" w:firstColumn="1" w:lastColumn="0" w:noHBand="0" w:noVBand="1"/>
      </w:tblPr>
      <w:tblGrid>
        <w:gridCol w:w="1579"/>
        <w:gridCol w:w="2686"/>
        <w:gridCol w:w="2263"/>
        <w:gridCol w:w="2263"/>
        <w:gridCol w:w="1982"/>
      </w:tblGrid>
      <w:tr w:rsidR="00164EDC" w:rsidRPr="007C16AF" w:rsidTr="00164EDC">
        <w:trPr>
          <w:trHeight w:val="247"/>
        </w:trPr>
        <w:tc>
          <w:tcPr>
            <w:tcW w:w="10773" w:type="dxa"/>
            <w:gridSpan w:val="5"/>
            <w:shd w:val="clear" w:color="auto" w:fill="F2F2F2" w:themeFill="background1" w:themeFillShade="F2"/>
          </w:tcPr>
          <w:p w:rsidR="00164EDC" w:rsidRPr="007C16AF" w:rsidRDefault="00164EDC" w:rsidP="007C16AF">
            <w:pPr>
              <w:autoSpaceDE w:val="0"/>
              <w:autoSpaceDN w:val="0"/>
              <w:adjustRightInd w:val="0"/>
              <w:jc w:val="center"/>
              <w:rPr>
                <w:rFonts w:ascii="Calibri" w:eastAsia="Times New Roman" w:hAnsi="Calibri" w:cs="Calibri"/>
                <w:b/>
                <w:spacing w:val="12"/>
                <w:sz w:val="24"/>
                <w:szCs w:val="24"/>
                <w:lang w:eastAsia="it-IT"/>
              </w:rPr>
            </w:pPr>
            <w:r w:rsidRPr="007C16AF">
              <w:rPr>
                <w:rFonts w:ascii="Calibri" w:eastAsia="Times New Roman" w:hAnsi="Calibri" w:cs="Calibri"/>
                <w:b/>
                <w:spacing w:val="12"/>
                <w:sz w:val="24"/>
                <w:szCs w:val="24"/>
                <w:lang w:eastAsia="it-IT"/>
              </w:rPr>
              <w:t>INDICATORI PER LA CERTIFICAZIONE DELLE COMPETENZE</w:t>
            </w:r>
          </w:p>
        </w:tc>
      </w:tr>
      <w:tr w:rsidR="007C16AF" w:rsidRPr="007C16AF" w:rsidTr="00CB38EF">
        <w:trPr>
          <w:trHeight w:val="484"/>
        </w:trPr>
        <w:tc>
          <w:tcPr>
            <w:tcW w:w="1560" w:type="dxa"/>
            <w:vMerge w:val="restart"/>
            <w:shd w:val="clear" w:color="auto" w:fill="F2F2F2" w:themeFill="background1" w:themeFillShade="F2"/>
            <w:vAlign w:val="center"/>
          </w:tcPr>
          <w:p w:rsidR="007C16AF" w:rsidRPr="007C16AF" w:rsidRDefault="007C16AF" w:rsidP="00CB38EF">
            <w:pPr>
              <w:jc w:val="center"/>
              <w:rPr>
                <w:rFonts w:ascii="Calibri" w:eastAsia="Times New Roman" w:hAnsi="Calibri" w:cs="Calibri"/>
                <w:b/>
                <w:sz w:val="24"/>
                <w:szCs w:val="24"/>
                <w:lang w:eastAsia="it-IT"/>
              </w:rPr>
            </w:pPr>
            <w:r w:rsidRPr="007C16AF">
              <w:rPr>
                <w:rFonts w:ascii="Calibri" w:eastAsia="Times New Roman" w:hAnsi="Calibri" w:cs="Calibri"/>
                <w:b/>
                <w:sz w:val="24"/>
                <w:szCs w:val="24"/>
                <w:lang w:eastAsia="it-IT"/>
              </w:rPr>
              <w:t>Certificazione delle competenze</w:t>
            </w:r>
          </w:p>
          <w:p w:rsidR="007C16AF" w:rsidRPr="007C16AF" w:rsidRDefault="007C16AF" w:rsidP="00CB38EF">
            <w:pPr>
              <w:jc w:val="center"/>
              <w:rPr>
                <w:rFonts w:ascii="Calibri" w:eastAsia="Times New Roman" w:hAnsi="Calibri" w:cs="Calibri"/>
                <w:sz w:val="21"/>
                <w:szCs w:val="21"/>
                <w:lang w:eastAsia="it-IT"/>
              </w:rPr>
            </w:pPr>
            <w:r w:rsidRPr="007C16AF">
              <w:rPr>
                <w:rFonts w:ascii="Calibri" w:eastAsia="Times New Roman" w:hAnsi="Calibri" w:cs="Calibri"/>
                <w:sz w:val="21"/>
                <w:szCs w:val="21"/>
                <w:lang w:eastAsia="it-IT"/>
              </w:rPr>
              <w:t>(cfr. Certificazione de</w:t>
            </w:r>
            <w:r w:rsidR="00164EDC">
              <w:rPr>
                <w:rFonts w:ascii="Calibri" w:eastAsia="Times New Roman" w:hAnsi="Calibri" w:cs="Calibri"/>
                <w:sz w:val="21"/>
                <w:szCs w:val="21"/>
                <w:lang w:eastAsia="it-IT"/>
              </w:rPr>
              <w:t xml:space="preserve">lle competenze </w:t>
            </w:r>
            <w:r w:rsidRPr="007C16AF">
              <w:rPr>
                <w:rFonts w:ascii="Calibri" w:eastAsia="Times New Roman" w:hAnsi="Calibri" w:cs="Calibri"/>
                <w:sz w:val="21"/>
                <w:szCs w:val="21"/>
                <w:lang w:eastAsia="it-IT"/>
              </w:rPr>
              <w:t>al termine del primo ciclo).</w:t>
            </w:r>
          </w:p>
          <w:p w:rsidR="007C16AF" w:rsidRPr="007C16AF" w:rsidRDefault="007C16AF" w:rsidP="00CB38EF">
            <w:pPr>
              <w:autoSpaceDE w:val="0"/>
              <w:autoSpaceDN w:val="0"/>
              <w:adjustRightInd w:val="0"/>
              <w:jc w:val="center"/>
              <w:rPr>
                <w:rFonts w:ascii="Calibri" w:eastAsia="Times New Roman" w:hAnsi="Calibri" w:cs="Calibri"/>
                <w:sz w:val="20"/>
                <w:szCs w:val="20"/>
                <w:lang w:eastAsia="it-IT"/>
              </w:rPr>
            </w:pPr>
          </w:p>
          <w:p w:rsidR="007C16AF" w:rsidRPr="007C16AF" w:rsidRDefault="007C16AF" w:rsidP="00CB38EF">
            <w:pPr>
              <w:autoSpaceDE w:val="0"/>
              <w:autoSpaceDN w:val="0"/>
              <w:adjustRightInd w:val="0"/>
              <w:jc w:val="center"/>
              <w:rPr>
                <w:rFonts w:cs="Arial"/>
                <w:sz w:val="20"/>
                <w:szCs w:val="20"/>
              </w:rPr>
            </w:pPr>
          </w:p>
        </w:tc>
        <w:tc>
          <w:tcPr>
            <w:tcW w:w="2693"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A -Livello avanzato</w:t>
            </w:r>
          </w:p>
        </w:tc>
        <w:tc>
          <w:tcPr>
            <w:tcW w:w="2268"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B- Livello intermedio</w:t>
            </w:r>
          </w:p>
        </w:tc>
        <w:tc>
          <w:tcPr>
            <w:tcW w:w="2268"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C -Livello base</w:t>
            </w:r>
          </w:p>
        </w:tc>
        <w:tc>
          <w:tcPr>
            <w:tcW w:w="1984"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D- livello iniziale</w:t>
            </w:r>
          </w:p>
        </w:tc>
      </w:tr>
      <w:tr w:rsidR="007C16AF" w:rsidRPr="007C16AF" w:rsidTr="00164EDC">
        <w:trPr>
          <w:trHeight w:val="1933"/>
        </w:trPr>
        <w:tc>
          <w:tcPr>
            <w:tcW w:w="1560" w:type="dxa"/>
            <w:vMerge/>
            <w:shd w:val="clear" w:color="auto" w:fill="F2F2F2" w:themeFill="background1" w:themeFillShade="F2"/>
          </w:tcPr>
          <w:p w:rsidR="007C16AF" w:rsidRPr="007C16AF" w:rsidRDefault="007C16AF" w:rsidP="007C16AF">
            <w:pPr>
              <w:rPr>
                <w:rFonts w:ascii="Calibri" w:eastAsia="Times New Roman" w:hAnsi="Calibri" w:cs="Calibri"/>
                <w:b/>
                <w:sz w:val="24"/>
                <w:szCs w:val="24"/>
                <w:lang w:eastAsia="it-IT"/>
              </w:rPr>
            </w:pPr>
          </w:p>
        </w:tc>
        <w:tc>
          <w:tcPr>
            <w:tcW w:w="2693"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e risolve problemi complessi, mostrando padronanza nell’uso delle conoscenze e delle abilità; propone e sostiene le proprie opinioni e assume in modo responsabile decisioni consapevoli.</w:t>
            </w:r>
          </w:p>
        </w:tc>
        <w:tc>
          <w:tcPr>
            <w:tcW w:w="2268"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e risolve problemi in situazioni nuove, compie scelte consapevoli, mostrando di saper utilizzare le conoscenze e le abilità acquisite.</w:t>
            </w:r>
          </w:p>
        </w:tc>
        <w:tc>
          <w:tcPr>
            <w:tcW w:w="2268"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semplici anche in situazioni nuove, mostrando di possedere conoscenze e abilità fondamentali e di saper applicare basilari regole e procedure apprese.</w:t>
            </w:r>
          </w:p>
        </w:tc>
        <w:tc>
          <w:tcPr>
            <w:tcW w:w="1984"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se opportunamente guidato/a, svolge compiti semplici in situazioni note.</w:t>
            </w:r>
          </w:p>
        </w:tc>
      </w:tr>
    </w:tbl>
    <w:p w:rsidR="00164EDC" w:rsidRPr="007C16AF" w:rsidRDefault="00164EDC" w:rsidP="00CB38EF">
      <w:pPr>
        <w:ind w:right="-427"/>
        <w:jc w:val="both"/>
      </w:pPr>
    </w:p>
    <w:tbl>
      <w:tblPr>
        <w:tblStyle w:val="Tabellasemplice-210"/>
        <w:tblW w:w="10475" w:type="dxa"/>
        <w:jc w:val="center"/>
        <w:tblLayout w:type="fixed"/>
        <w:tblLook w:val="0000" w:firstRow="0" w:lastRow="0" w:firstColumn="0" w:lastColumn="0" w:noHBand="0" w:noVBand="0"/>
      </w:tblPr>
      <w:tblGrid>
        <w:gridCol w:w="2405"/>
        <w:gridCol w:w="2825"/>
        <w:gridCol w:w="2552"/>
        <w:gridCol w:w="2693"/>
      </w:tblGrid>
      <w:tr w:rsidR="000927E4" w:rsidRPr="000927E4" w:rsidTr="00BB2E08">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1047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927E4" w:rsidRPr="000927E4" w:rsidRDefault="000927E4" w:rsidP="000927E4">
            <w:pPr>
              <w:widowControl w:val="0"/>
              <w:autoSpaceDE w:val="0"/>
              <w:autoSpaceDN w:val="0"/>
              <w:jc w:val="center"/>
              <w:rPr>
                <w:rFonts w:ascii="Calibri" w:eastAsia="Times New Roman" w:hAnsi="Calibri" w:cs="Times New Roman"/>
                <w:b/>
                <w:sz w:val="28"/>
                <w:szCs w:val="28"/>
                <w:lang w:eastAsia="it-IT"/>
              </w:rPr>
            </w:pPr>
            <w:r w:rsidRPr="000927E4">
              <w:rPr>
                <w:rFonts w:ascii="Calibri" w:eastAsia="Times New Roman" w:hAnsi="Calibri" w:cs="Times New Roman"/>
                <w:b/>
                <w:bCs/>
                <w:sz w:val="28"/>
                <w:szCs w:val="28"/>
                <w:lang w:eastAsia="it-IT"/>
              </w:rPr>
              <w:t>Il Consiglio di Classe</w:t>
            </w:r>
          </w:p>
        </w:tc>
      </w:tr>
      <w:tr w:rsidR="000927E4" w:rsidRPr="000927E4" w:rsidTr="00BB2E08">
        <w:trPr>
          <w:trHeight w:val="302"/>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bottom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bottom w:val="single" w:sz="12" w:space="0" w:color="auto"/>
              <w:right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Firma</w:t>
            </w: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bottom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bottom w:val="single" w:sz="12" w:space="0" w:color="auto"/>
              <w:right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Firma</w:t>
            </w: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651"/>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Italiano, Geografia</w:t>
            </w:r>
          </w:p>
          <w:p w:rsidR="000927E4" w:rsidRPr="000927E4" w:rsidRDefault="000927E4" w:rsidP="000927E4">
            <w:pPr>
              <w:rPr>
                <w:rFonts w:ascii="Calibri" w:eastAsia="Times New Roman" w:hAnsi="Calibri" w:cs="Times New Roman"/>
                <w:sz w:val="20"/>
                <w:szCs w:val="20"/>
                <w:lang w:eastAsia="it-IT"/>
              </w:rPr>
            </w:pPr>
            <w:proofErr w:type="spellStart"/>
            <w:r w:rsidRPr="000927E4">
              <w:rPr>
                <w:rFonts w:ascii="Calibri" w:eastAsia="Times New Roman" w:hAnsi="Calibri" w:cs="Times New Roman"/>
                <w:sz w:val="20"/>
                <w:szCs w:val="20"/>
                <w:lang w:eastAsia="it-IT"/>
              </w:rPr>
              <w:t>Approf</w:t>
            </w:r>
            <w:proofErr w:type="spellEnd"/>
            <w:r w:rsidRPr="000927E4">
              <w:rPr>
                <w:rFonts w:ascii="Calibri" w:eastAsia="Times New Roman" w:hAnsi="Calibri" w:cs="Times New Roman"/>
                <w:sz w:val="20"/>
                <w:szCs w:val="20"/>
                <w:lang w:eastAsia="it-IT"/>
              </w:rPr>
              <w:t xml:space="preserve">. </w:t>
            </w:r>
            <w:proofErr w:type="spellStart"/>
            <w:r w:rsidRPr="000927E4">
              <w:rPr>
                <w:rFonts w:ascii="Calibri" w:eastAsia="Times New Roman" w:hAnsi="Calibri" w:cs="Times New Roman"/>
                <w:sz w:val="20"/>
                <w:szCs w:val="20"/>
                <w:lang w:eastAsia="it-IT"/>
              </w:rPr>
              <w:t>mat</w:t>
            </w:r>
            <w:proofErr w:type="spellEnd"/>
            <w:r w:rsidRPr="000927E4">
              <w:rPr>
                <w:rFonts w:ascii="Calibri" w:eastAsia="Times New Roman" w:hAnsi="Calibri" w:cs="Times New Roman"/>
                <w:sz w:val="20"/>
                <w:szCs w:val="20"/>
                <w:lang w:eastAsia="it-IT"/>
              </w:rPr>
              <w:t xml:space="preserve">. </w:t>
            </w:r>
            <w:r w:rsidR="00CD5DA0" w:rsidRPr="000927E4">
              <w:rPr>
                <w:rFonts w:ascii="Calibri" w:eastAsia="Times New Roman" w:hAnsi="Calibri" w:cs="Times New Roman"/>
                <w:sz w:val="20"/>
                <w:szCs w:val="20"/>
                <w:lang w:eastAsia="it-IT"/>
              </w:rPr>
              <w:t>L</w:t>
            </w:r>
            <w:r w:rsidRPr="000927E4">
              <w:rPr>
                <w:rFonts w:ascii="Calibri" w:eastAsia="Times New Roman" w:hAnsi="Calibri" w:cs="Times New Roman"/>
                <w:sz w:val="20"/>
                <w:szCs w:val="20"/>
                <w:lang w:eastAsia="it-IT"/>
              </w:rPr>
              <w:t>etterarie</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Musica</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74"/>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Storia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Strumento musicale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482"/>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Inglese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Educazione fisica</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48"/>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Francese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Religione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Matematica e Scienze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lang w:eastAsia="it-IT"/>
              </w:rPr>
            </w:pPr>
            <w:r w:rsidRPr="000927E4">
              <w:rPr>
                <w:rFonts w:ascii="Calibri" w:eastAsia="Times New Roman" w:hAnsi="Calibri" w:cs="Times New Roman"/>
                <w:lang w:eastAsia="it-IT"/>
              </w:rPr>
              <w:t>Attività alternativa all’IRC</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20"/>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Tecnologia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vMerge w:val="restart"/>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Sostegno</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355"/>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bottom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Arte e Immagine</w:t>
            </w:r>
          </w:p>
        </w:tc>
        <w:tc>
          <w:tcPr>
            <w:cnfStyle w:val="000001000000" w:firstRow="0" w:lastRow="0" w:firstColumn="0" w:lastColumn="0" w:oddVBand="0" w:evenVBand="1" w:oddHBand="0" w:evenHBand="0" w:firstRowFirstColumn="0" w:firstRowLastColumn="0" w:lastRowFirstColumn="0" w:lastRowLastColumn="0"/>
            <w:tcW w:w="2825" w:type="dxa"/>
            <w:tcBorders>
              <w:bottom w:val="single" w:sz="12" w:space="0" w:color="auto"/>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vMerge/>
            <w:tcBorders>
              <w:left w:val="single" w:sz="12" w:space="0" w:color="auto"/>
              <w:bottom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01000000" w:firstRow="0" w:lastRow="0" w:firstColumn="0" w:lastColumn="0" w:oddVBand="0" w:evenVBand="1" w:oddHBand="0" w:evenHBand="0" w:firstRowFirstColumn="0" w:firstRowLastColumn="0" w:lastRowFirstColumn="0" w:lastRowLastColumn="0"/>
            <w:tcW w:w="2693" w:type="dxa"/>
            <w:tcBorders>
              <w:bottom w:val="single" w:sz="12" w:space="0" w:color="auto"/>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bookmarkStart w:id="0" w:name="_GoBack"/>
        <w:bookmarkEnd w:id="0"/>
      </w:tr>
    </w:tbl>
    <w:tbl>
      <w:tblPr>
        <w:tblStyle w:val="Grigliatabella1"/>
        <w:tblW w:w="9913" w:type="dxa"/>
        <w:tblInd w:w="-289" w:type="dxa"/>
        <w:tblLayout w:type="fixed"/>
        <w:tblLook w:val="04A0" w:firstRow="1" w:lastRow="0" w:firstColumn="1" w:lastColumn="0" w:noHBand="0" w:noVBand="1"/>
      </w:tblPr>
      <w:tblGrid>
        <w:gridCol w:w="3109"/>
        <w:gridCol w:w="6804"/>
      </w:tblGrid>
      <w:tr w:rsidR="000927E4" w:rsidRPr="000927E4" w:rsidTr="000927E4">
        <w:trPr>
          <w:trHeight w:val="343"/>
        </w:trPr>
        <w:tc>
          <w:tcPr>
            <w:tcW w:w="3109" w:type="dxa"/>
            <w:tcBorders>
              <w:left w:val="double" w:sz="4" w:space="0" w:color="auto"/>
              <w:right w:val="double" w:sz="4" w:space="0" w:color="auto"/>
            </w:tcBorders>
            <w:vAlign w:val="center"/>
          </w:tcPr>
          <w:p w:rsidR="000927E4" w:rsidRPr="000927E4" w:rsidRDefault="000927E4" w:rsidP="000927E4">
            <w:pPr>
              <w:autoSpaceDE w:val="0"/>
              <w:autoSpaceDN w:val="0"/>
              <w:adjustRightInd w:val="0"/>
              <w:rPr>
                <w:rFonts w:cs="Arial"/>
                <w:sz w:val="26"/>
                <w:szCs w:val="26"/>
              </w:rPr>
            </w:pPr>
            <w:r w:rsidRPr="000927E4">
              <w:rPr>
                <w:rFonts w:cs="Arial"/>
                <w:sz w:val="26"/>
                <w:szCs w:val="26"/>
              </w:rPr>
              <w:t>Cicciano,</w:t>
            </w:r>
          </w:p>
        </w:tc>
        <w:tc>
          <w:tcPr>
            <w:tcW w:w="6804" w:type="dxa"/>
            <w:tcBorders>
              <w:top w:val="double" w:sz="4" w:space="0" w:color="auto"/>
              <w:left w:val="double" w:sz="4" w:space="0" w:color="auto"/>
              <w:bottom w:val="double" w:sz="4" w:space="0" w:color="auto"/>
              <w:right w:val="double" w:sz="4" w:space="0" w:color="auto"/>
            </w:tcBorders>
            <w:vAlign w:val="center"/>
          </w:tcPr>
          <w:p w:rsidR="000927E4" w:rsidRPr="000927E4" w:rsidRDefault="000927E4" w:rsidP="00F21475">
            <w:pPr>
              <w:autoSpaceDE w:val="0"/>
              <w:autoSpaceDN w:val="0"/>
              <w:adjustRightInd w:val="0"/>
              <w:jc w:val="right"/>
              <w:rPr>
                <w:rFonts w:cs="Arial"/>
                <w:sz w:val="26"/>
                <w:szCs w:val="26"/>
              </w:rPr>
            </w:pPr>
            <w:r>
              <w:rPr>
                <w:rFonts w:cs="Arial"/>
                <w:sz w:val="26"/>
                <w:szCs w:val="26"/>
              </w:rPr>
              <w:t>Il Dirigente Scolastico</w:t>
            </w:r>
          </w:p>
        </w:tc>
      </w:tr>
    </w:tbl>
    <w:p w:rsidR="000927E4" w:rsidRPr="000927E4" w:rsidRDefault="000927E4" w:rsidP="000927E4">
      <w:pPr>
        <w:tabs>
          <w:tab w:val="left" w:pos="6660"/>
        </w:tabs>
        <w:autoSpaceDE w:val="0"/>
        <w:autoSpaceDN w:val="0"/>
        <w:adjustRightInd w:val="0"/>
        <w:spacing w:after="0" w:line="240" w:lineRule="auto"/>
        <w:jc w:val="both"/>
        <w:rPr>
          <w:rFonts w:cs="Arial"/>
          <w:sz w:val="20"/>
          <w:szCs w:val="20"/>
        </w:rPr>
      </w:pPr>
    </w:p>
    <w:sectPr w:rsidR="000927E4" w:rsidRPr="000927E4" w:rsidSect="00AF4746">
      <w:type w:val="continuous"/>
      <w:pgSz w:w="11906" w:h="16838"/>
      <w:pgMar w:top="539" w:right="1134" w:bottom="1134" w:left="1134"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FE3" w:rsidRDefault="005F3FE3">
      <w:pPr>
        <w:spacing w:after="0" w:line="240" w:lineRule="auto"/>
      </w:pPr>
      <w:r>
        <w:separator/>
      </w:r>
    </w:p>
  </w:endnote>
  <w:endnote w:type="continuationSeparator" w:id="0">
    <w:p w:rsidR="005F3FE3" w:rsidRDefault="005F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FE3" w:rsidRDefault="005F3FE3">
      <w:pPr>
        <w:spacing w:after="0" w:line="240" w:lineRule="auto"/>
      </w:pPr>
      <w:r>
        <w:separator/>
      </w:r>
    </w:p>
  </w:footnote>
  <w:footnote w:type="continuationSeparator" w:id="0">
    <w:p w:rsidR="005F3FE3" w:rsidRDefault="005F3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F0E"/>
    <w:multiLevelType w:val="hybridMultilevel"/>
    <w:tmpl w:val="59CA231A"/>
    <w:lvl w:ilvl="0" w:tplc="05DE8EC4">
      <w:start w:val="1"/>
      <w:numFmt w:val="bullet"/>
      <w:lvlText w:val=""/>
      <w:lvlJc w:val="left"/>
      <w:pPr>
        <w:ind w:left="741" w:hanging="360"/>
      </w:pPr>
      <w:rPr>
        <w:rFonts w:ascii="Wingdings" w:hAnsi="Wingdings" w:cs="Times New Roman" w:hint="default"/>
        <w:sz w:val="22"/>
        <w:szCs w:val="22"/>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
    <w:nsid w:val="009F72DF"/>
    <w:multiLevelType w:val="hybridMultilevel"/>
    <w:tmpl w:val="57B4E664"/>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DF0336"/>
    <w:multiLevelType w:val="hybridMultilevel"/>
    <w:tmpl w:val="B3BA81C2"/>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DE0544"/>
    <w:multiLevelType w:val="hybridMultilevel"/>
    <w:tmpl w:val="483234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02F0733"/>
    <w:multiLevelType w:val="hybridMultilevel"/>
    <w:tmpl w:val="E58E0CF2"/>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FA4BFC"/>
    <w:multiLevelType w:val="hybridMultilevel"/>
    <w:tmpl w:val="A2CA97EE"/>
    <w:lvl w:ilvl="0" w:tplc="C86A21CA">
      <w:start w:val="13"/>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6">
    <w:nsid w:val="1E403D84"/>
    <w:multiLevelType w:val="singleLevel"/>
    <w:tmpl w:val="0410000F"/>
    <w:lvl w:ilvl="0">
      <w:start w:val="1"/>
      <w:numFmt w:val="decimal"/>
      <w:lvlText w:val="%1."/>
      <w:lvlJc w:val="left"/>
      <w:pPr>
        <w:tabs>
          <w:tab w:val="num" w:pos="360"/>
        </w:tabs>
        <w:ind w:left="360" w:hanging="360"/>
      </w:pPr>
    </w:lvl>
  </w:abstractNum>
  <w:abstractNum w:abstractNumId="7">
    <w:nsid w:val="1FDA2DA8"/>
    <w:multiLevelType w:val="hybridMultilevel"/>
    <w:tmpl w:val="792C0FA6"/>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8">
    <w:nsid w:val="2F691703"/>
    <w:multiLevelType w:val="hybridMultilevel"/>
    <w:tmpl w:val="02C23698"/>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3D94C3E"/>
    <w:multiLevelType w:val="hybridMultilevel"/>
    <w:tmpl w:val="524ED01C"/>
    <w:lvl w:ilvl="0" w:tplc="0410000D">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0">
    <w:nsid w:val="3A311739"/>
    <w:multiLevelType w:val="hybridMultilevel"/>
    <w:tmpl w:val="3A8217B2"/>
    <w:lvl w:ilvl="0" w:tplc="BD947C72">
      <w:start w:val="1"/>
      <w:numFmt w:val="bullet"/>
      <w:lvlText w:val="□"/>
      <w:lvlJc w:val="left"/>
      <w:pPr>
        <w:tabs>
          <w:tab w:val="num" w:pos="720"/>
        </w:tabs>
        <w:ind w:left="72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CFE2061"/>
    <w:multiLevelType w:val="hybridMultilevel"/>
    <w:tmpl w:val="ADF63DDE"/>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2">
    <w:nsid w:val="3D581B51"/>
    <w:multiLevelType w:val="singleLevel"/>
    <w:tmpl w:val="0410000F"/>
    <w:lvl w:ilvl="0">
      <w:start w:val="1"/>
      <w:numFmt w:val="decimal"/>
      <w:lvlText w:val="%1."/>
      <w:lvlJc w:val="left"/>
      <w:pPr>
        <w:tabs>
          <w:tab w:val="num" w:pos="360"/>
        </w:tabs>
        <w:ind w:left="360" w:hanging="360"/>
      </w:pPr>
    </w:lvl>
  </w:abstractNum>
  <w:abstractNum w:abstractNumId="13">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EE8125B"/>
    <w:multiLevelType w:val="hybridMultilevel"/>
    <w:tmpl w:val="B86EF466"/>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5">
    <w:nsid w:val="405A7DBA"/>
    <w:multiLevelType w:val="hybridMultilevel"/>
    <w:tmpl w:val="330EF820"/>
    <w:lvl w:ilvl="0" w:tplc="BD947C72">
      <w:start w:val="1"/>
      <w:numFmt w:val="bullet"/>
      <w:lvlText w:val="□"/>
      <w:lvlJc w:val="left"/>
      <w:pPr>
        <w:ind w:left="720" w:hanging="360"/>
      </w:pPr>
      <w:rPr>
        <w:rFonts w:hAnsi="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80213A"/>
    <w:multiLevelType w:val="hybridMultilevel"/>
    <w:tmpl w:val="E858370E"/>
    <w:lvl w:ilvl="0" w:tplc="C86A21CA">
      <w:start w:val="13"/>
      <w:numFmt w:val="bullet"/>
      <w:lvlText w:val="-"/>
      <w:lvlJc w:val="left"/>
      <w:pPr>
        <w:ind w:left="1040" w:hanging="360"/>
      </w:pPr>
      <w:rPr>
        <w:rFonts w:ascii="Times New Roman" w:eastAsia="Times New Roman" w:hAnsi="Times New Roman"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17">
    <w:nsid w:val="4992222C"/>
    <w:multiLevelType w:val="hybridMultilevel"/>
    <w:tmpl w:val="9D344972"/>
    <w:lvl w:ilvl="0" w:tplc="05DE8EC4">
      <w:start w:val="1"/>
      <w:numFmt w:val="bullet"/>
      <w:lvlText w:val=""/>
      <w:lvlJc w:val="left"/>
      <w:pPr>
        <w:ind w:left="720" w:hanging="360"/>
      </w:pPr>
      <w:rPr>
        <w:rFonts w:ascii="Wingdings" w:hAnsi="Wingdings" w:cs="Times New Roman"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9C2676E"/>
    <w:multiLevelType w:val="hybridMultilevel"/>
    <w:tmpl w:val="A8962290"/>
    <w:lvl w:ilvl="0" w:tplc="8542B1DE">
      <w:numFmt w:val="bullet"/>
      <w:lvlText w:val=""/>
      <w:lvlJc w:val="left"/>
      <w:pPr>
        <w:ind w:left="720" w:hanging="360"/>
      </w:pPr>
      <w:rPr>
        <w:rFonts w:ascii="Wingdings" w:eastAsia="Times New Roman" w:hAnsi="Wingdings"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823CC1"/>
    <w:multiLevelType w:val="hybridMultilevel"/>
    <w:tmpl w:val="04CC89C2"/>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8ED3B54"/>
    <w:multiLevelType w:val="singleLevel"/>
    <w:tmpl w:val="0410000F"/>
    <w:lvl w:ilvl="0">
      <w:start w:val="1"/>
      <w:numFmt w:val="decimal"/>
      <w:lvlText w:val="%1."/>
      <w:lvlJc w:val="left"/>
      <w:pPr>
        <w:tabs>
          <w:tab w:val="num" w:pos="360"/>
        </w:tabs>
        <w:ind w:left="360" w:hanging="360"/>
      </w:pPr>
    </w:lvl>
  </w:abstractNum>
  <w:abstractNum w:abstractNumId="22">
    <w:nsid w:val="5F9D59F8"/>
    <w:multiLevelType w:val="hybridMultilevel"/>
    <w:tmpl w:val="8A24EF92"/>
    <w:lvl w:ilvl="0" w:tplc="05DE8EC4">
      <w:start w:val="1"/>
      <w:numFmt w:val="bullet"/>
      <w:lvlText w:val=""/>
      <w:lvlJc w:val="left"/>
      <w:pPr>
        <w:ind w:left="360" w:hanging="360"/>
      </w:pPr>
      <w:rPr>
        <w:rFonts w:ascii="Wingdings"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13C076F"/>
    <w:multiLevelType w:val="hybridMultilevel"/>
    <w:tmpl w:val="D084E5CC"/>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4">
    <w:nsid w:val="66C01313"/>
    <w:multiLevelType w:val="hybridMultilevel"/>
    <w:tmpl w:val="FD54187A"/>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5">
    <w:nsid w:val="6CB10BB2"/>
    <w:multiLevelType w:val="hybridMultilevel"/>
    <w:tmpl w:val="50647F44"/>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E824E1A"/>
    <w:multiLevelType w:val="hybridMultilevel"/>
    <w:tmpl w:val="DC148F3A"/>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F7E0018"/>
    <w:multiLevelType w:val="hybridMultilevel"/>
    <w:tmpl w:val="9456323C"/>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AC12DD"/>
    <w:multiLevelType w:val="hybridMultilevel"/>
    <w:tmpl w:val="AB509696"/>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5E0AB3"/>
    <w:multiLevelType w:val="hybridMultilevel"/>
    <w:tmpl w:val="B9F0B95E"/>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3F75E8"/>
    <w:multiLevelType w:val="hybridMultilevel"/>
    <w:tmpl w:val="15023EAE"/>
    <w:lvl w:ilvl="0" w:tplc="05DE8EC4">
      <w:start w:val="1"/>
      <w:numFmt w:val="bullet"/>
      <w:lvlText w:val=""/>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abstractNumId w:val="30"/>
  </w:num>
  <w:num w:numId="2">
    <w:abstractNumId w:val="21"/>
    <w:lvlOverride w:ilvl="0">
      <w:startOverride w:val="1"/>
    </w:lvlOverride>
  </w:num>
  <w:num w:numId="3">
    <w:abstractNumId w:val="12"/>
    <w:lvlOverride w:ilvl="0">
      <w:startOverride w:val="1"/>
    </w:lvlOverride>
  </w:num>
  <w:num w:numId="4">
    <w:abstractNumId w:val="6"/>
    <w:lvlOverride w:ilvl="0">
      <w:startOverride w:val="1"/>
    </w:lvlOverride>
  </w:num>
  <w:num w:numId="5">
    <w:abstractNumId w:val="20"/>
  </w:num>
  <w:num w:numId="6">
    <w:abstractNumId w:val="15"/>
  </w:num>
  <w:num w:numId="7">
    <w:abstractNumId w:val="13"/>
  </w:num>
  <w:num w:numId="8">
    <w:abstractNumId w:val="10"/>
  </w:num>
  <w:num w:numId="9">
    <w:abstractNumId w:val="28"/>
  </w:num>
  <w:num w:numId="10">
    <w:abstractNumId w:val="4"/>
  </w:num>
  <w:num w:numId="11">
    <w:abstractNumId w:val="27"/>
  </w:num>
  <w:num w:numId="12">
    <w:abstractNumId w:val="5"/>
  </w:num>
  <w:num w:numId="13">
    <w:abstractNumId w:val="16"/>
  </w:num>
  <w:num w:numId="14">
    <w:abstractNumId w:val="23"/>
  </w:num>
  <w:num w:numId="15">
    <w:abstractNumId w:val="9"/>
  </w:num>
  <w:num w:numId="16">
    <w:abstractNumId w:val="14"/>
  </w:num>
  <w:num w:numId="17">
    <w:abstractNumId w:val="19"/>
  </w:num>
  <w:num w:numId="18">
    <w:abstractNumId w:val="3"/>
  </w:num>
  <w:num w:numId="19">
    <w:abstractNumId w:val="22"/>
  </w:num>
  <w:num w:numId="20">
    <w:abstractNumId w:val="0"/>
  </w:num>
  <w:num w:numId="21">
    <w:abstractNumId w:val="25"/>
  </w:num>
  <w:num w:numId="22">
    <w:abstractNumId w:val="11"/>
  </w:num>
  <w:num w:numId="23">
    <w:abstractNumId w:val="24"/>
  </w:num>
  <w:num w:numId="24">
    <w:abstractNumId w:val="7"/>
  </w:num>
  <w:num w:numId="25">
    <w:abstractNumId w:val="8"/>
  </w:num>
  <w:num w:numId="26">
    <w:abstractNumId w:val="18"/>
  </w:num>
  <w:num w:numId="27">
    <w:abstractNumId w:val="17"/>
  </w:num>
  <w:num w:numId="28">
    <w:abstractNumId w:val="29"/>
  </w:num>
  <w:num w:numId="29">
    <w:abstractNumId w:val="1"/>
  </w:num>
  <w:num w:numId="30">
    <w:abstractNumId w:val="2"/>
  </w:num>
  <w:num w:numId="31">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9A"/>
    <w:rsid w:val="00022AAA"/>
    <w:rsid w:val="00066F3E"/>
    <w:rsid w:val="000927E4"/>
    <w:rsid w:val="0009385B"/>
    <w:rsid w:val="000C68E4"/>
    <w:rsid w:val="000D4177"/>
    <w:rsid w:val="0015198B"/>
    <w:rsid w:val="00160076"/>
    <w:rsid w:val="00161DA3"/>
    <w:rsid w:val="00164EDC"/>
    <w:rsid w:val="0016596F"/>
    <w:rsid w:val="001717E2"/>
    <w:rsid w:val="001A17BE"/>
    <w:rsid w:val="001D6159"/>
    <w:rsid w:val="00255110"/>
    <w:rsid w:val="00260E28"/>
    <w:rsid w:val="002701F2"/>
    <w:rsid w:val="0028697E"/>
    <w:rsid w:val="002B1C9A"/>
    <w:rsid w:val="002B7EAA"/>
    <w:rsid w:val="002E63E5"/>
    <w:rsid w:val="003208A5"/>
    <w:rsid w:val="003316F8"/>
    <w:rsid w:val="00356930"/>
    <w:rsid w:val="0036563C"/>
    <w:rsid w:val="00386804"/>
    <w:rsid w:val="003A3A77"/>
    <w:rsid w:val="003D0CD4"/>
    <w:rsid w:val="003D1B24"/>
    <w:rsid w:val="003E63EE"/>
    <w:rsid w:val="004669B6"/>
    <w:rsid w:val="004A0D09"/>
    <w:rsid w:val="004A5A58"/>
    <w:rsid w:val="005000F9"/>
    <w:rsid w:val="005138F7"/>
    <w:rsid w:val="0051508B"/>
    <w:rsid w:val="00533A87"/>
    <w:rsid w:val="00545080"/>
    <w:rsid w:val="0055727A"/>
    <w:rsid w:val="00562411"/>
    <w:rsid w:val="005C0BD8"/>
    <w:rsid w:val="005C2E1B"/>
    <w:rsid w:val="005E1967"/>
    <w:rsid w:val="005E6C8C"/>
    <w:rsid w:val="005F3FE3"/>
    <w:rsid w:val="005F5EAC"/>
    <w:rsid w:val="0060418F"/>
    <w:rsid w:val="00616F73"/>
    <w:rsid w:val="0063316D"/>
    <w:rsid w:val="00671AB1"/>
    <w:rsid w:val="0068155D"/>
    <w:rsid w:val="00702604"/>
    <w:rsid w:val="00727A00"/>
    <w:rsid w:val="00753A81"/>
    <w:rsid w:val="007C16AF"/>
    <w:rsid w:val="007D1177"/>
    <w:rsid w:val="00801BDB"/>
    <w:rsid w:val="00817A0A"/>
    <w:rsid w:val="008201A6"/>
    <w:rsid w:val="00853CA0"/>
    <w:rsid w:val="0086042D"/>
    <w:rsid w:val="00897119"/>
    <w:rsid w:val="008A56C0"/>
    <w:rsid w:val="008C2FB3"/>
    <w:rsid w:val="00907BAC"/>
    <w:rsid w:val="009129D7"/>
    <w:rsid w:val="00923519"/>
    <w:rsid w:val="009378C0"/>
    <w:rsid w:val="00984D9A"/>
    <w:rsid w:val="009E6528"/>
    <w:rsid w:val="00A02A87"/>
    <w:rsid w:val="00A06DE6"/>
    <w:rsid w:val="00A10F55"/>
    <w:rsid w:val="00A35112"/>
    <w:rsid w:val="00A44633"/>
    <w:rsid w:val="00AA3194"/>
    <w:rsid w:val="00AF35E3"/>
    <w:rsid w:val="00AF4746"/>
    <w:rsid w:val="00B07815"/>
    <w:rsid w:val="00B3092C"/>
    <w:rsid w:val="00B42180"/>
    <w:rsid w:val="00B9026E"/>
    <w:rsid w:val="00BA48C5"/>
    <w:rsid w:val="00BA5D3E"/>
    <w:rsid w:val="00BD7CA0"/>
    <w:rsid w:val="00BF79B2"/>
    <w:rsid w:val="00C80433"/>
    <w:rsid w:val="00CA1A8B"/>
    <w:rsid w:val="00CB38EF"/>
    <w:rsid w:val="00CC6281"/>
    <w:rsid w:val="00CD4DD0"/>
    <w:rsid w:val="00CD5DA0"/>
    <w:rsid w:val="00D02F18"/>
    <w:rsid w:val="00D1218E"/>
    <w:rsid w:val="00D163F6"/>
    <w:rsid w:val="00D82214"/>
    <w:rsid w:val="00E00AF8"/>
    <w:rsid w:val="00E45295"/>
    <w:rsid w:val="00E70EB3"/>
    <w:rsid w:val="00E72694"/>
    <w:rsid w:val="00EB5F38"/>
    <w:rsid w:val="00EE0BDE"/>
    <w:rsid w:val="00EE358E"/>
    <w:rsid w:val="00F21475"/>
    <w:rsid w:val="00F41195"/>
    <w:rsid w:val="00F551AB"/>
    <w:rsid w:val="00F56070"/>
    <w:rsid w:val="00F56D54"/>
    <w:rsid w:val="00FF0AD9"/>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0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7">
    <w:name w:val="heading 7"/>
    <w:basedOn w:val="Normale"/>
    <w:next w:val="Normale"/>
    <w:link w:val="Titolo7Carattere"/>
    <w:uiPriority w:val="9"/>
    <w:semiHidden/>
    <w:unhideWhenUsed/>
    <w:qFormat/>
    <w:rsid w:val="001717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Tabellasemplice-21">
    <w:name w:val="Tabella semplice - 21"/>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B07815"/>
    <w:rPr>
      <w:rFonts w:ascii="Courier New" w:eastAsia="Times New Roman" w:hAnsi="Courier New" w:cs="Courier New"/>
      <w:sz w:val="20"/>
      <w:szCs w:val="20"/>
    </w:rPr>
  </w:style>
  <w:style w:type="character" w:customStyle="1" w:styleId="Titolo7Carattere">
    <w:name w:val="Titolo 7 Carattere"/>
    <w:basedOn w:val="Carpredefinitoparagrafo"/>
    <w:link w:val="Titolo7"/>
    <w:uiPriority w:val="9"/>
    <w:semiHidden/>
    <w:rsid w:val="001717E2"/>
    <w:rPr>
      <w:rFonts w:asciiTheme="majorHAnsi" w:eastAsiaTheme="majorEastAsia" w:hAnsiTheme="majorHAnsi" w:cstheme="majorBidi"/>
      <w:i/>
      <w:iCs/>
      <w:color w:val="1F4D78" w:themeColor="accent1" w:themeShade="7F"/>
    </w:rPr>
  </w:style>
  <w:style w:type="paragraph" w:styleId="Pidipagina">
    <w:name w:val="footer"/>
    <w:basedOn w:val="Normale"/>
    <w:link w:val="PidipaginaCarattere"/>
    <w:rsid w:val="001717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717E2"/>
    <w:rPr>
      <w:rFonts w:ascii="Times New Roman" w:eastAsia="Times New Roman" w:hAnsi="Times New Roman" w:cs="Times New Roman"/>
      <w:sz w:val="24"/>
      <w:szCs w:val="24"/>
      <w:lang w:eastAsia="it-IT"/>
    </w:rPr>
  </w:style>
  <w:style w:type="character" w:styleId="Numeropagina">
    <w:name w:val="page number"/>
    <w:basedOn w:val="Carpredefinitoparagrafo"/>
    <w:rsid w:val="007D1177"/>
  </w:style>
  <w:style w:type="character" w:customStyle="1" w:styleId="Titolo2Carattere">
    <w:name w:val="Titolo 2 Carattere"/>
    <w:basedOn w:val="Carpredefinitoparagrafo"/>
    <w:link w:val="Titolo2"/>
    <w:uiPriority w:val="9"/>
    <w:semiHidden/>
    <w:rsid w:val="00702604"/>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39"/>
    <w:rsid w:val="0009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0">
    <w:name w:val="Tabella semplice - 21"/>
    <w:basedOn w:val="Tabellanormale"/>
    <w:next w:val="Tabellasemplice-21"/>
    <w:uiPriority w:val="42"/>
    <w:rsid w:val="00092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2">
    <w:name w:val="Griglia tabella2"/>
    <w:basedOn w:val="Tabellanormale"/>
    <w:next w:val="Grigliatabella"/>
    <w:uiPriority w:val="39"/>
    <w:rsid w:val="007C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0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7">
    <w:name w:val="heading 7"/>
    <w:basedOn w:val="Normale"/>
    <w:next w:val="Normale"/>
    <w:link w:val="Titolo7Carattere"/>
    <w:uiPriority w:val="9"/>
    <w:semiHidden/>
    <w:unhideWhenUsed/>
    <w:qFormat/>
    <w:rsid w:val="001717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Tabellasemplice-21">
    <w:name w:val="Tabella semplice - 21"/>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B07815"/>
    <w:rPr>
      <w:rFonts w:ascii="Courier New" w:eastAsia="Times New Roman" w:hAnsi="Courier New" w:cs="Courier New"/>
      <w:sz w:val="20"/>
      <w:szCs w:val="20"/>
    </w:rPr>
  </w:style>
  <w:style w:type="character" w:customStyle="1" w:styleId="Titolo7Carattere">
    <w:name w:val="Titolo 7 Carattere"/>
    <w:basedOn w:val="Carpredefinitoparagrafo"/>
    <w:link w:val="Titolo7"/>
    <w:uiPriority w:val="9"/>
    <w:semiHidden/>
    <w:rsid w:val="001717E2"/>
    <w:rPr>
      <w:rFonts w:asciiTheme="majorHAnsi" w:eastAsiaTheme="majorEastAsia" w:hAnsiTheme="majorHAnsi" w:cstheme="majorBidi"/>
      <w:i/>
      <w:iCs/>
      <w:color w:val="1F4D78" w:themeColor="accent1" w:themeShade="7F"/>
    </w:rPr>
  </w:style>
  <w:style w:type="paragraph" w:styleId="Pidipagina">
    <w:name w:val="footer"/>
    <w:basedOn w:val="Normale"/>
    <w:link w:val="PidipaginaCarattere"/>
    <w:rsid w:val="001717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717E2"/>
    <w:rPr>
      <w:rFonts w:ascii="Times New Roman" w:eastAsia="Times New Roman" w:hAnsi="Times New Roman" w:cs="Times New Roman"/>
      <w:sz w:val="24"/>
      <w:szCs w:val="24"/>
      <w:lang w:eastAsia="it-IT"/>
    </w:rPr>
  </w:style>
  <w:style w:type="character" w:styleId="Numeropagina">
    <w:name w:val="page number"/>
    <w:basedOn w:val="Carpredefinitoparagrafo"/>
    <w:rsid w:val="007D1177"/>
  </w:style>
  <w:style w:type="character" w:customStyle="1" w:styleId="Titolo2Carattere">
    <w:name w:val="Titolo 2 Carattere"/>
    <w:basedOn w:val="Carpredefinitoparagrafo"/>
    <w:link w:val="Titolo2"/>
    <w:uiPriority w:val="9"/>
    <w:semiHidden/>
    <w:rsid w:val="00702604"/>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39"/>
    <w:rsid w:val="0009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0">
    <w:name w:val="Tabella semplice - 21"/>
    <w:basedOn w:val="Tabellanormale"/>
    <w:next w:val="Tabellasemplice-21"/>
    <w:uiPriority w:val="42"/>
    <w:rsid w:val="00092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2">
    <w:name w:val="Griglia tabella2"/>
    <w:basedOn w:val="Tabellanormale"/>
    <w:next w:val="Grigliatabella"/>
    <w:uiPriority w:val="39"/>
    <w:rsid w:val="007C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3054">
      <w:bodyDiv w:val="1"/>
      <w:marLeft w:val="0"/>
      <w:marRight w:val="0"/>
      <w:marTop w:val="0"/>
      <w:marBottom w:val="0"/>
      <w:divBdr>
        <w:top w:val="none" w:sz="0" w:space="0" w:color="auto"/>
        <w:left w:val="none" w:sz="0" w:space="0" w:color="auto"/>
        <w:bottom w:val="none" w:sz="0" w:space="0" w:color="auto"/>
        <w:right w:val="none" w:sz="0" w:space="0" w:color="auto"/>
      </w:divBdr>
    </w:div>
    <w:div w:id="1412772871">
      <w:bodyDiv w:val="1"/>
      <w:marLeft w:val="0"/>
      <w:marRight w:val="0"/>
      <w:marTop w:val="0"/>
      <w:marBottom w:val="0"/>
      <w:divBdr>
        <w:top w:val="none" w:sz="0" w:space="0" w:color="auto"/>
        <w:left w:val="none" w:sz="0" w:space="0" w:color="auto"/>
        <w:bottom w:val="none" w:sz="0" w:space="0" w:color="auto"/>
        <w:right w:val="none" w:sz="0" w:space="0" w:color="auto"/>
      </w:divBdr>
      <w:divsChild>
        <w:div w:id="977954684">
          <w:marLeft w:val="0"/>
          <w:marRight w:val="0"/>
          <w:marTop w:val="0"/>
          <w:marBottom w:val="0"/>
          <w:divBdr>
            <w:top w:val="none" w:sz="0" w:space="0" w:color="auto"/>
            <w:left w:val="none" w:sz="0" w:space="0" w:color="auto"/>
            <w:bottom w:val="none" w:sz="0" w:space="0" w:color="auto"/>
            <w:right w:val="none" w:sz="0" w:space="0" w:color="auto"/>
          </w:divBdr>
        </w:div>
        <w:div w:id="415977322">
          <w:marLeft w:val="0"/>
          <w:marRight w:val="0"/>
          <w:marTop w:val="0"/>
          <w:marBottom w:val="0"/>
          <w:divBdr>
            <w:top w:val="none" w:sz="0" w:space="0" w:color="auto"/>
            <w:left w:val="none" w:sz="0" w:space="0" w:color="auto"/>
            <w:bottom w:val="none" w:sz="0" w:space="0" w:color="auto"/>
            <w:right w:val="none" w:sz="0" w:space="0" w:color="auto"/>
          </w:divBdr>
        </w:div>
        <w:div w:id="703604790">
          <w:marLeft w:val="0"/>
          <w:marRight w:val="0"/>
          <w:marTop w:val="0"/>
          <w:marBottom w:val="0"/>
          <w:divBdr>
            <w:top w:val="none" w:sz="0" w:space="0" w:color="auto"/>
            <w:left w:val="none" w:sz="0" w:space="0" w:color="auto"/>
            <w:bottom w:val="none" w:sz="0" w:space="0" w:color="auto"/>
            <w:right w:val="none" w:sz="0" w:space="0" w:color="auto"/>
          </w:divBdr>
        </w:div>
        <w:div w:id="563831585">
          <w:marLeft w:val="0"/>
          <w:marRight w:val="0"/>
          <w:marTop w:val="0"/>
          <w:marBottom w:val="0"/>
          <w:divBdr>
            <w:top w:val="none" w:sz="0" w:space="0" w:color="auto"/>
            <w:left w:val="none" w:sz="0" w:space="0" w:color="auto"/>
            <w:bottom w:val="none" w:sz="0" w:space="0" w:color="auto"/>
            <w:right w:val="none" w:sz="0" w:space="0" w:color="auto"/>
          </w:divBdr>
        </w:div>
        <w:div w:id="48069553">
          <w:marLeft w:val="0"/>
          <w:marRight w:val="0"/>
          <w:marTop w:val="0"/>
          <w:marBottom w:val="0"/>
          <w:divBdr>
            <w:top w:val="none" w:sz="0" w:space="0" w:color="auto"/>
            <w:left w:val="none" w:sz="0" w:space="0" w:color="auto"/>
            <w:bottom w:val="none" w:sz="0" w:space="0" w:color="auto"/>
            <w:right w:val="none" w:sz="0" w:space="0" w:color="auto"/>
          </w:divBdr>
        </w:div>
        <w:div w:id="1757632940">
          <w:marLeft w:val="0"/>
          <w:marRight w:val="0"/>
          <w:marTop w:val="0"/>
          <w:marBottom w:val="0"/>
          <w:divBdr>
            <w:top w:val="none" w:sz="0" w:space="0" w:color="auto"/>
            <w:left w:val="none" w:sz="0" w:space="0" w:color="auto"/>
            <w:bottom w:val="none" w:sz="0" w:space="0" w:color="auto"/>
            <w:right w:val="none" w:sz="0" w:space="0" w:color="auto"/>
          </w:divBdr>
        </w:div>
        <w:div w:id="788624740">
          <w:marLeft w:val="0"/>
          <w:marRight w:val="0"/>
          <w:marTop w:val="0"/>
          <w:marBottom w:val="0"/>
          <w:divBdr>
            <w:top w:val="none" w:sz="0" w:space="0" w:color="auto"/>
            <w:left w:val="none" w:sz="0" w:space="0" w:color="auto"/>
            <w:bottom w:val="none" w:sz="0" w:space="0" w:color="auto"/>
            <w:right w:val="none" w:sz="0" w:space="0" w:color="auto"/>
          </w:divBdr>
        </w:div>
        <w:div w:id="874385819">
          <w:marLeft w:val="0"/>
          <w:marRight w:val="0"/>
          <w:marTop w:val="0"/>
          <w:marBottom w:val="0"/>
          <w:divBdr>
            <w:top w:val="none" w:sz="0" w:space="0" w:color="auto"/>
            <w:left w:val="none" w:sz="0" w:space="0" w:color="auto"/>
            <w:bottom w:val="none" w:sz="0" w:space="0" w:color="auto"/>
            <w:right w:val="none" w:sz="0" w:space="0" w:color="auto"/>
          </w:divBdr>
        </w:div>
        <w:div w:id="79066061">
          <w:marLeft w:val="0"/>
          <w:marRight w:val="0"/>
          <w:marTop w:val="0"/>
          <w:marBottom w:val="0"/>
          <w:divBdr>
            <w:top w:val="none" w:sz="0" w:space="0" w:color="auto"/>
            <w:left w:val="none" w:sz="0" w:space="0" w:color="auto"/>
            <w:bottom w:val="none" w:sz="0" w:space="0" w:color="auto"/>
            <w:right w:val="none" w:sz="0" w:space="0" w:color="auto"/>
          </w:divBdr>
        </w:div>
        <w:div w:id="644746785">
          <w:marLeft w:val="0"/>
          <w:marRight w:val="0"/>
          <w:marTop w:val="0"/>
          <w:marBottom w:val="0"/>
          <w:divBdr>
            <w:top w:val="none" w:sz="0" w:space="0" w:color="auto"/>
            <w:left w:val="none" w:sz="0" w:space="0" w:color="auto"/>
            <w:bottom w:val="none" w:sz="0" w:space="0" w:color="auto"/>
            <w:right w:val="none" w:sz="0" w:space="0" w:color="auto"/>
          </w:divBdr>
        </w:div>
        <w:div w:id="461852726">
          <w:marLeft w:val="0"/>
          <w:marRight w:val="0"/>
          <w:marTop w:val="0"/>
          <w:marBottom w:val="0"/>
          <w:divBdr>
            <w:top w:val="none" w:sz="0" w:space="0" w:color="auto"/>
            <w:left w:val="none" w:sz="0" w:space="0" w:color="auto"/>
            <w:bottom w:val="none" w:sz="0" w:space="0" w:color="auto"/>
            <w:right w:val="none" w:sz="0" w:space="0" w:color="auto"/>
          </w:divBdr>
        </w:div>
        <w:div w:id="1367486395">
          <w:marLeft w:val="0"/>
          <w:marRight w:val="0"/>
          <w:marTop w:val="0"/>
          <w:marBottom w:val="0"/>
          <w:divBdr>
            <w:top w:val="none" w:sz="0" w:space="0" w:color="auto"/>
            <w:left w:val="none" w:sz="0" w:space="0" w:color="auto"/>
            <w:bottom w:val="none" w:sz="0" w:space="0" w:color="auto"/>
            <w:right w:val="none" w:sz="0" w:space="0" w:color="auto"/>
          </w:divBdr>
        </w:div>
        <w:div w:id="828204886">
          <w:marLeft w:val="0"/>
          <w:marRight w:val="0"/>
          <w:marTop w:val="0"/>
          <w:marBottom w:val="0"/>
          <w:divBdr>
            <w:top w:val="none" w:sz="0" w:space="0" w:color="auto"/>
            <w:left w:val="none" w:sz="0" w:space="0" w:color="auto"/>
            <w:bottom w:val="none" w:sz="0" w:space="0" w:color="auto"/>
            <w:right w:val="none" w:sz="0" w:space="0" w:color="auto"/>
          </w:divBdr>
        </w:div>
        <w:div w:id="1884445127">
          <w:marLeft w:val="0"/>
          <w:marRight w:val="0"/>
          <w:marTop w:val="0"/>
          <w:marBottom w:val="0"/>
          <w:divBdr>
            <w:top w:val="none" w:sz="0" w:space="0" w:color="auto"/>
            <w:left w:val="none" w:sz="0" w:space="0" w:color="auto"/>
            <w:bottom w:val="none" w:sz="0" w:space="0" w:color="auto"/>
            <w:right w:val="none" w:sz="0" w:space="0" w:color="auto"/>
          </w:divBdr>
        </w:div>
        <w:div w:id="1319454113">
          <w:marLeft w:val="0"/>
          <w:marRight w:val="0"/>
          <w:marTop w:val="0"/>
          <w:marBottom w:val="0"/>
          <w:divBdr>
            <w:top w:val="none" w:sz="0" w:space="0" w:color="auto"/>
            <w:left w:val="none" w:sz="0" w:space="0" w:color="auto"/>
            <w:bottom w:val="none" w:sz="0" w:space="0" w:color="auto"/>
            <w:right w:val="none" w:sz="0" w:space="0" w:color="auto"/>
          </w:divBdr>
        </w:div>
        <w:div w:id="1126578894">
          <w:marLeft w:val="0"/>
          <w:marRight w:val="0"/>
          <w:marTop w:val="0"/>
          <w:marBottom w:val="0"/>
          <w:divBdr>
            <w:top w:val="none" w:sz="0" w:space="0" w:color="auto"/>
            <w:left w:val="none" w:sz="0" w:space="0" w:color="auto"/>
            <w:bottom w:val="none" w:sz="0" w:space="0" w:color="auto"/>
            <w:right w:val="none" w:sz="0" w:space="0" w:color="auto"/>
          </w:divBdr>
        </w:div>
        <w:div w:id="278613441">
          <w:marLeft w:val="0"/>
          <w:marRight w:val="0"/>
          <w:marTop w:val="0"/>
          <w:marBottom w:val="0"/>
          <w:divBdr>
            <w:top w:val="none" w:sz="0" w:space="0" w:color="auto"/>
            <w:left w:val="none" w:sz="0" w:space="0" w:color="auto"/>
            <w:bottom w:val="none" w:sz="0" w:space="0" w:color="auto"/>
            <w:right w:val="none" w:sz="0" w:space="0" w:color="auto"/>
          </w:divBdr>
        </w:div>
        <w:div w:id="2017070451">
          <w:marLeft w:val="0"/>
          <w:marRight w:val="0"/>
          <w:marTop w:val="0"/>
          <w:marBottom w:val="0"/>
          <w:divBdr>
            <w:top w:val="none" w:sz="0" w:space="0" w:color="auto"/>
            <w:left w:val="none" w:sz="0" w:space="0" w:color="auto"/>
            <w:bottom w:val="none" w:sz="0" w:space="0" w:color="auto"/>
            <w:right w:val="none" w:sz="0" w:space="0" w:color="auto"/>
          </w:divBdr>
        </w:div>
        <w:div w:id="89202684">
          <w:marLeft w:val="0"/>
          <w:marRight w:val="0"/>
          <w:marTop w:val="0"/>
          <w:marBottom w:val="0"/>
          <w:divBdr>
            <w:top w:val="none" w:sz="0" w:space="0" w:color="auto"/>
            <w:left w:val="none" w:sz="0" w:space="0" w:color="auto"/>
            <w:bottom w:val="none" w:sz="0" w:space="0" w:color="auto"/>
            <w:right w:val="none" w:sz="0" w:space="0" w:color="auto"/>
          </w:divBdr>
        </w:div>
        <w:div w:id="578829348">
          <w:marLeft w:val="0"/>
          <w:marRight w:val="0"/>
          <w:marTop w:val="0"/>
          <w:marBottom w:val="0"/>
          <w:divBdr>
            <w:top w:val="none" w:sz="0" w:space="0" w:color="auto"/>
            <w:left w:val="none" w:sz="0" w:space="0" w:color="auto"/>
            <w:bottom w:val="none" w:sz="0" w:space="0" w:color="auto"/>
            <w:right w:val="none" w:sz="0" w:space="0" w:color="auto"/>
          </w:divBdr>
        </w:div>
        <w:div w:id="1310403873">
          <w:marLeft w:val="0"/>
          <w:marRight w:val="0"/>
          <w:marTop w:val="0"/>
          <w:marBottom w:val="0"/>
          <w:divBdr>
            <w:top w:val="none" w:sz="0" w:space="0" w:color="auto"/>
            <w:left w:val="none" w:sz="0" w:space="0" w:color="auto"/>
            <w:bottom w:val="none" w:sz="0" w:space="0" w:color="auto"/>
            <w:right w:val="none" w:sz="0" w:space="0" w:color="auto"/>
          </w:divBdr>
        </w:div>
        <w:div w:id="1768228781">
          <w:marLeft w:val="0"/>
          <w:marRight w:val="0"/>
          <w:marTop w:val="0"/>
          <w:marBottom w:val="0"/>
          <w:divBdr>
            <w:top w:val="none" w:sz="0" w:space="0" w:color="auto"/>
            <w:left w:val="none" w:sz="0" w:space="0" w:color="auto"/>
            <w:bottom w:val="none" w:sz="0" w:space="0" w:color="auto"/>
            <w:right w:val="none" w:sz="0" w:space="0" w:color="auto"/>
          </w:divBdr>
        </w:div>
        <w:div w:id="1866823469">
          <w:marLeft w:val="0"/>
          <w:marRight w:val="0"/>
          <w:marTop w:val="0"/>
          <w:marBottom w:val="0"/>
          <w:divBdr>
            <w:top w:val="none" w:sz="0" w:space="0" w:color="auto"/>
            <w:left w:val="none" w:sz="0" w:space="0" w:color="auto"/>
            <w:bottom w:val="none" w:sz="0" w:space="0" w:color="auto"/>
            <w:right w:val="none" w:sz="0" w:space="0" w:color="auto"/>
          </w:divBdr>
        </w:div>
        <w:div w:id="769472324">
          <w:marLeft w:val="0"/>
          <w:marRight w:val="0"/>
          <w:marTop w:val="0"/>
          <w:marBottom w:val="0"/>
          <w:divBdr>
            <w:top w:val="none" w:sz="0" w:space="0" w:color="auto"/>
            <w:left w:val="none" w:sz="0" w:space="0" w:color="auto"/>
            <w:bottom w:val="none" w:sz="0" w:space="0" w:color="auto"/>
            <w:right w:val="none" w:sz="0" w:space="0" w:color="auto"/>
          </w:divBdr>
        </w:div>
        <w:div w:id="1308126532">
          <w:marLeft w:val="0"/>
          <w:marRight w:val="0"/>
          <w:marTop w:val="0"/>
          <w:marBottom w:val="0"/>
          <w:divBdr>
            <w:top w:val="none" w:sz="0" w:space="0" w:color="auto"/>
            <w:left w:val="none" w:sz="0" w:space="0" w:color="auto"/>
            <w:bottom w:val="none" w:sz="0" w:space="0" w:color="auto"/>
            <w:right w:val="none" w:sz="0" w:space="0" w:color="auto"/>
          </w:divBdr>
        </w:div>
        <w:div w:id="2143620870">
          <w:marLeft w:val="0"/>
          <w:marRight w:val="0"/>
          <w:marTop w:val="0"/>
          <w:marBottom w:val="0"/>
          <w:divBdr>
            <w:top w:val="none" w:sz="0" w:space="0" w:color="auto"/>
            <w:left w:val="none" w:sz="0" w:space="0" w:color="auto"/>
            <w:bottom w:val="none" w:sz="0" w:space="0" w:color="auto"/>
            <w:right w:val="none" w:sz="0" w:space="0" w:color="auto"/>
          </w:divBdr>
        </w:div>
        <w:div w:id="2021815192">
          <w:marLeft w:val="0"/>
          <w:marRight w:val="0"/>
          <w:marTop w:val="0"/>
          <w:marBottom w:val="0"/>
          <w:divBdr>
            <w:top w:val="none" w:sz="0" w:space="0" w:color="auto"/>
            <w:left w:val="none" w:sz="0" w:space="0" w:color="auto"/>
            <w:bottom w:val="none" w:sz="0" w:space="0" w:color="auto"/>
            <w:right w:val="none" w:sz="0" w:space="0" w:color="auto"/>
          </w:divBdr>
        </w:div>
        <w:div w:id="711270989">
          <w:marLeft w:val="0"/>
          <w:marRight w:val="0"/>
          <w:marTop w:val="0"/>
          <w:marBottom w:val="0"/>
          <w:divBdr>
            <w:top w:val="none" w:sz="0" w:space="0" w:color="auto"/>
            <w:left w:val="none" w:sz="0" w:space="0" w:color="auto"/>
            <w:bottom w:val="none" w:sz="0" w:space="0" w:color="auto"/>
            <w:right w:val="none" w:sz="0" w:space="0" w:color="auto"/>
          </w:divBdr>
        </w:div>
        <w:div w:id="2112816647">
          <w:marLeft w:val="0"/>
          <w:marRight w:val="0"/>
          <w:marTop w:val="0"/>
          <w:marBottom w:val="0"/>
          <w:divBdr>
            <w:top w:val="none" w:sz="0" w:space="0" w:color="auto"/>
            <w:left w:val="none" w:sz="0" w:space="0" w:color="auto"/>
            <w:bottom w:val="none" w:sz="0" w:space="0" w:color="auto"/>
            <w:right w:val="none" w:sz="0" w:space="0" w:color="auto"/>
          </w:divBdr>
        </w:div>
        <w:div w:id="843402289">
          <w:marLeft w:val="0"/>
          <w:marRight w:val="0"/>
          <w:marTop w:val="0"/>
          <w:marBottom w:val="0"/>
          <w:divBdr>
            <w:top w:val="none" w:sz="0" w:space="0" w:color="auto"/>
            <w:left w:val="none" w:sz="0" w:space="0" w:color="auto"/>
            <w:bottom w:val="none" w:sz="0" w:space="0" w:color="auto"/>
            <w:right w:val="none" w:sz="0" w:space="0" w:color="auto"/>
          </w:divBdr>
        </w:div>
        <w:div w:id="490871756">
          <w:marLeft w:val="0"/>
          <w:marRight w:val="0"/>
          <w:marTop w:val="0"/>
          <w:marBottom w:val="0"/>
          <w:divBdr>
            <w:top w:val="none" w:sz="0" w:space="0" w:color="auto"/>
            <w:left w:val="none" w:sz="0" w:space="0" w:color="auto"/>
            <w:bottom w:val="none" w:sz="0" w:space="0" w:color="auto"/>
            <w:right w:val="none" w:sz="0" w:space="0" w:color="auto"/>
          </w:divBdr>
        </w:div>
        <w:div w:id="1923903014">
          <w:marLeft w:val="0"/>
          <w:marRight w:val="0"/>
          <w:marTop w:val="0"/>
          <w:marBottom w:val="0"/>
          <w:divBdr>
            <w:top w:val="none" w:sz="0" w:space="0" w:color="auto"/>
            <w:left w:val="none" w:sz="0" w:space="0" w:color="auto"/>
            <w:bottom w:val="none" w:sz="0" w:space="0" w:color="auto"/>
            <w:right w:val="none" w:sz="0" w:space="0" w:color="auto"/>
          </w:divBdr>
        </w:div>
        <w:div w:id="1603103609">
          <w:marLeft w:val="0"/>
          <w:marRight w:val="0"/>
          <w:marTop w:val="0"/>
          <w:marBottom w:val="0"/>
          <w:divBdr>
            <w:top w:val="none" w:sz="0" w:space="0" w:color="auto"/>
            <w:left w:val="none" w:sz="0" w:space="0" w:color="auto"/>
            <w:bottom w:val="none" w:sz="0" w:space="0" w:color="auto"/>
            <w:right w:val="none" w:sz="0" w:space="0" w:color="auto"/>
          </w:divBdr>
        </w:div>
        <w:div w:id="767847736">
          <w:marLeft w:val="0"/>
          <w:marRight w:val="0"/>
          <w:marTop w:val="0"/>
          <w:marBottom w:val="0"/>
          <w:divBdr>
            <w:top w:val="none" w:sz="0" w:space="0" w:color="auto"/>
            <w:left w:val="none" w:sz="0" w:space="0" w:color="auto"/>
            <w:bottom w:val="none" w:sz="0" w:space="0" w:color="auto"/>
            <w:right w:val="none" w:sz="0" w:space="0" w:color="auto"/>
          </w:divBdr>
        </w:div>
        <w:div w:id="535119274">
          <w:marLeft w:val="0"/>
          <w:marRight w:val="0"/>
          <w:marTop w:val="0"/>
          <w:marBottom w:val="0"/>
          <w:divBdr>
            <w:top w:val="none" w:sz="0" w:space="0" w:color="auto"/>
            <w:left w:val="none" w:sz="0" w:space="0" w:color="auto"/>
            <w:bottom w:val="none" w:sz="0" w:space="0" w:color="auto"/>
            <w:right w:val="none" w:sz="0" w:space="0" w:color="auto"/>
          </w:divBdr>
        </w:div>
        <w:div w:id="839320929">
          <w:marLeft w:val="0"/>
          <w:marRight w:val="0"/>
          <w:marTop w:val="0"/>
          <w:marBottom w:val="0"/>
          <w:divBdr>
            <w:top w:val="none" w:sz="0" w:space="0" w:color="auto"/>
            <w:left w:val="none" w:sz="0" w:space="0" w:color="auto"/>
            <w:bottom w:val="none" w:sz="0" w:space="0" w:color="auto"/>
            <w:right w:val="none" w:sz="0" w:space="0" w:color="auto"/>
          </w:divBdr>
        </w:div>
        <w:div w:id="1642538133">
          <w:marLeft w:val="0"/>
          <w:marRight w:val="0"/>
          <w:marTop w:val="0"/>
          <w:marBottom w:val="0"/>
          <w:divBdr>
            <w:top w:val="none" w:sz="0" w:space="0" w:color="auto"/>
            <w:left w:val="none" w:sz="0" w:space="0" w:color="auto"/>
            <w:bottom w:val="none" w:sz="0" w:space="0" w:color="auto"/>
            <w:right w:val="none" w:sz="0" w:space="0" w:color="auto"/>
          </w:divBdr>
        </w:div>
        <w:div w:id="1882548471">
          <w:marLeft w:val="0"/>
          <w:marRight w:val="0"/>
          <w:marTop w:val="0"/>
          <w:marBottom w:val="0"/>
          <w:divBdr>
            <w:top w:val="none" w:sz="0" w:space="0" w:color="auto"/>
            <w:left w:val="none" w:sz="0" w:space="0" w:color="auto"/>
            <w:bottom w:val="none" w:sz="0" w:space="0" w:color="auto"/>
            <w:right w:val="none" w:sz="0" w:space="0" w:color="auto"/>
          </w:divBdr>
        </w:div>
        <w:div w:id="1973901317">
          <w:marLeft w:val="0"/>
          <w:marRight w:val="0"/>
          <w:marTop w:val="0"/>
          <w:marBottom w:val="0"/>
          <w:divBdr>
            <w:top w:val="none" w:sz="0" w:space="0" w:color="auto"/>
            <w:left w:val="none" w:sz="0" w:space="0" w:color="auto"/>
            <w:bottom w:val="none" w:sz="0" w:space="0" w:color="auto"/>
            <w:right w:val="none" w:sz="0" w:space="0" w:color="auto"/>
          </w:divBdr>
        </w:div>
        <w:div w:id="1776750014">
          <w:marLeft w:val="0"/>
          <w:marRight w:val="0"/>
          <w:marTop w:val="0"/>
          <w:marBottom w:val="0"/>
          <w:divBdr>
            <w:top w:val="none" w:sz="0" w:space="0" w:color="auto"/>
            <w:left w:val="none" w:sz="0" w:space="0" w:color="auto"/>
            <w:bottom w:val="none" w:sz="0" w:space="0" w:color="auto"/>
            <w:right w:val="none" w:sz="0" w:space="0" w:color="auto"/>
          </w:divBdr>
        </w:div>
        <w:div w:id="822771147">
          <w:marLeft w:val="0"/>
          <w:marRight w:val="0"/>
          <w:marTop w:val="0"/>
          <w:marBottom w:val="0"/>
          <w:divBdr>
            <w:top w:val="none" w:sz="0" w:space="0" w:color="auto"/>
            <w:left w:val="none" w:sz="0" w:space="0" w:color="auto"/>
            <w:bottom w:val="none" w:sz="0" w:space="0" w:color="auto"/>
            <w:right w:val="none" w:sz="0" w:space="0" w:color="auto"/>
          </w:divBdr>
        </w:div>
        <w:div w:id="266501097">
          <w:marLeft w:val="0"/>
          <w:marRight w:val="0"/>
          <w:marTop w:val="0"/>
          <w:marBottom w:val="0"/>
          <w:divBdr>
            <w:top w:val="none" w:sz="0" w:space="0" w:color="auto"/>
            <w:left w:val="none" w:sz="0" w:space="0" w:color="auto"/>
            <w:bottom w:val="none" w:sz="0" w:space="0" w:color="auto"/>
            <w:right w:val="none" w:sz="0" w:space="0" w:color="auto"/>
          </w:divBdr>
        </w:div>
        <w:div w:id="934706001">
          <w:marLeft w:val="0"/>
          <w:marRight w:val="0"/>
          <w:marTop w:val="0"/>
          <w:marBottom w:val="0"/>
          <w:divBdr>
            <w:top w:val="none" w:sz="0" w:space="0" w:color="auto"/>
            <w:left w:val="none" w:sz="0" w:space="0" w:color="auto"/>
            <w:bottom w:val="none" w:sz="0" w:space="0" w:color="auto"/>
            <w:right w:val="none" w:sz="0" w:space="0" w:color="auto"/>
          </w:divBdr>
        </w:div>
        <w:div w:id="2073888361">
          <w:marLeft w:val="0"/>
          <w:marRight w:val="0"/>
          <w:marTop w:val="0"/>
          <w:marBottom w:val="0"/>
          <w:divBdr>
            <w:top w:val="none" w:sz="0" w:space="0" w:color="auto"/>
            <w:left w:val="none" w:sz="0" w:space="0" w:color="auto"/>
            <w:bottom w:val="none" w:sz="0" w:space="0" w:color="auto"/>
            <w:right w:val="none" w:sz="0" w:space="0" w:color="auto"/>
          </w:divBdr>
        </w:div>
        <w:div w:id="62946369">
          <w:marLeft w:val="0"/>
          <w:marRight w:val="0"/>
          <w:marTop w:val="0"/>
          <w:marBottom w:val="0"/>
          <w:divBdr>
            <w:top w:val="none" w:sz="0" w:space="0" w:color="auto"/>
            <w:left w:val="none" w:sz="0" w:space="0" w:color="auto"/>
            <w:bottom w:val="none" w:sz="0" w:space="0" w:color="auto"/>
            <w:right w:val="none" w:sz="0" w:space="0" w:color="auto"/>
          </w:divBdr>
        </w:div>
        <w:div w:id="2030402921">
          <w:marLeft w:val="0"/>
          <w:marRight w:val="0"/>
          <w:marTop w:val="0"/>
          <w:marBottom w:val="0"/>
          <w:divBdr>
            <w:top w:val="none" w:sz="0" w:space="0" w:color="auto"/>
            <w:left w:val="none" w:sz="0" w:space="0" w:color="auto"/>
            <w:bottom w:val="none" w:sz="0" w:space="0" w:color="auto"/>
            <w:right w:val="none" w:sz="0" w:space="0" w:color="auto"/>
          </w:divBdr>
        </w:div>
        <w:div w:id="1496914857">
          <w:marLeft w:val="0"/>
          <w:marRight w:val="0"/>
          <w:marTop w:val="0"/>
          <w:marBottom w:val="0"/>
          <w:divBdr>
            <w:top w:val="none" w:sz="0" w:space="0" w:color="auto"/>
            <w:left w:val="none" w:sz="0" w:space="0" w:color="auto"/>
            <w:bottom w:val="none" w:sz="0" w:space="0" w:color="auto"/>
            <w:right w:val="none" w:sz="0" w:space="0" w:color="auto"/>
          </w:divBdr>
        </w:div>
        <w:div w:id="986327308">
          <w:marLeft w:val="0"/>
          <w:marRight w:val="0"/>
          <w:marTop w:val="0"/>
          <w:marBottom w:val="0"/>
          <w:divBdr>
            <w:top w:val="none" w:sz="0" w:space="0" w:color="auto"/>
            <w:left w:val="none" w:sz="0" w:space="0" w:color="auto"/>
            <w:bottom w:val="none" w:sz="0" w:space="0" w:color="auto"/>
            <w:right w:val="none" w:sz="0" w:space="0" w:color="auto"/>
          </w:divBdr>
        </w:div>
        <w:div w:id="1415475999">
          <w:marLeft w:val="0"/>
          <w:marRight w:val="0"/>
          <w:marTop w:val="0"/>
          <w:marBottom w:val="0"/>
          <w:divBdr>
            <w:top w:val="none" w:sz="0" w:space="0" w:color="auto"/>
            <w:left w:val="none" w:sz="0" w:space="0" w:color="auto"/>
            <w:bottom w:val="none" w:sz="0" w:space="0" w:color="auto"/>
            <w:right w:val="none" w:sz="0" w:space="0" w:color="auto"/>
          </w:divBdr>
        </w:div>
        <w:div w:id="186717242">
          <w:marLeft w:val="0"/>
          <w:marRight w:val="0"/>
          <w:marTop w:val="0"/>
          <w:marBottom w:val="0"/>
          <w:divBdr>
            <w:top w:val="none" w:sz="0" w:space="0" w:color="auto"/>
            <w:left w:val="none" w:sz="0" w:space="0" w:color="auto"/>
            <w:bottom w:val="none" w:sz="0" w:space="0" w:color="auto"/>
            <w:right w:val="none" w:sz="0" w:space="0" w:color="auto"/>
          </w:divBdr>
        </w:div>
        <w:div w:id="155995296">
          <w:marLeft w:val="0"/>
          <w:marRight w:val="0"/>
          <w:marTop w:val="0"/>
          <w:marBottom w:val="0"/>
          <w:divBdr>
            <w:top w:val="none" w:sz="0" w:space="0" w:color="auto"/>
            <w:left w:val="none" w:sz="0" w:space="0" w:color="auto"/>
            <w:bottom w:val="none" w:sz="0" w:space="0" w:color="auto"/>
            <w:right w:val="none" w:sz="0" w:space="0" w:color="auto"/>
          </w:divBdr>
        </w:div>
        <w:div w:id="920484784">
          <w:marLeft w:val="0"/>
          <w:marRight w:val="0"/>
          <w:marTop w:val="0"/>
          <w:marBottom w:val="0"/>
          <w:divBdr>
            <w:top w:val="none" w:sz="0" w:space="0" w:color="auto"/>
            <w:left w:val="none" w:sz="0" w:space="0" w:color="auto"/>
            <w:bottom w:val="none" w:sz="0" w:space="0" w:color="auto"/>
            <w:right w:val="none" w:sz="0" w:space="0" w:color="auto"/>
          </w:divBdr>
        </w:div>
        <w:div w:id="899554242">
          <w:marLeft w:val="0"/>
          <w:marRight w:val="0"/>
          <w:marTop w:val="0"/>
          <w:marBottom w:val="0"/>
          <w:divBdr>
            <w:top w:val="none" w:sz="0" w:space="0" w:color="auto"/>
            <w:left w:val="none" w:sz="0" w:space="0" w:color="auto"/>
            <w:bottom w:val="none" w:sz="0" w:space="0" w:color="auto"/>
            <w:right w:val="none" w:sz="0" w:space="0" w:color="auto"/>
          </w:divBdr>
        </w:div>
        <w:div w:id="1848907300">
          <w:marLeft w:val="0"/>
          <w:marRight w:val="0"/>
          <w:marTop w:val="0"/>
          <w:marBottom w:val="0"/>
          <w:divBdr>
            <w:top w:val="none" w:sz="0" w:space="0" w:color="auto"/>
            <w:left w:val="none" w:sz="0" w:space="0" w:color="auto"/>
            <w:bottom w:val="none" w:sz="0" w:space="0" w:color="auto"/>
            <w:right w:val="none" w:sz="0" w:space="0" w:color="auto"/>
          </w:divBdr>
        </w:div>
        <w:div w:id="2015834789">
          <w:marLeft w:val="0"/>
          <w:marRight w:val="0"/>
          <w:marTop w:val="0"/>
          <w:marBottom w:val="0"/>
          <w:divBdr>
            <w:top w:val="none" w:sz="0" w:space="0" w:color="auto"/>
            <w:left w:val="none" w:sz="0" w:space="0" w:color="auto"/>
            <w:bottom w:val="none" w:sz="0" w:space="0" w:color="auto"/>
            <w:right w:val="none" w:sz="0" w:space="0" w:color="auto"/>
          </w:divBdr>
        </w:div>
        <w:div w:id="2041661060">
          <w:marLeft w:val="0"/>
          <w:marRight w:val="0"/>
          <w:marTop w:val="0"/>
          <w:marBottom w:val="0"/>
          <w:divBdr>
            <w:top w:val="none" w:sz="0" w:space="0" w:color="auto"/>
            <w:left w:val="none" w:sz="0" w:space="0" w:color="auto"/>
            <w:bottom w:val="none" w:sz="0" w:space="0" w:color="auto"/>
            <w:right w:val="none" w:sz="0" w:space="0" w:color="auto"/>
          </w:divBdr>
        </w:div>
        <w:div w:id="1115446944">
          <w:marLeft w:val="0"/>
          <w:marRight w:val="0"/>
          <w:marTop w:val="0"/>
          <w:marBottom w:val="0"/>
          <w:divBdr>
            <w:top w:val="none" w:sz="0" w:space="0" w:color="auto"/>
            <w:left w:val="none" w:sz="0" w:space="0" w:color="auto"/>
            <w:bottom w:val="none" w:sz="0" w:space="0" w:color="auto"/>
            <w:right w:val="none" w:sz="0" w:space="0" w:color="auto"/>
          </w:divBdr>
        </w:div>
        <w:div w:id="1169248578">
          <w:marLeft w:val="0"/>
          <w:marRight w:val="0"/>
          <w:marTop w:val="0"/>
          <w:marBottom w:val="0"/>
          <w:divBdr>
            <w:top w:val="none" w:sz="0" w:space="0" w:color="auto"/>
            <w:left w:val="none" w:sz="0" w:space="0" w:color="auto"/>
            <w:bottom w:val="none" w:sz="0" w:space="0" w:color="auto"/>
            <w:right w:val="none" w:sz="0" w:space="0" w:color="auto"/>
          </w:divBdr>
        </w:div>
        <w:div w:id="1872183028">
          <w:marLeft w:val="0"/>
          <w:marRight w:val="0"/>
          <w:marTop w:val="0"/>
          <w:marBottom w:val="0"/>
          <w:divBdr>
            <w:top w:val="none" w:sz="0" w:space="0" w:color="auto"/>
            <w:left w:val="none" w:sz="0" w:space="0" w:color="auto"/>
            <w:bottom w:val="none" w:sz="0" w:space="0" w:color="auto"/>
            <w:right w:val="none" w:sz="0" w:space="0" w:color="auto"/>
          </w:divBdr>
        </w:div>
        <w:div w:id="1054695933">
          <w:marLeft w:val="0"/>
          <w:marRight w:val="0"/>
          <w:marTop w:val="0"/>
          <w:marBottom w:val="0"/>
          <w:divBdr>
            <w:top w:val="none" w:sz="0" w:space="0" w:color="auto"/>
            <w:left w:val="none" w:sz="0" w:space="0" w:color="auto"/>
            <w:bottom w:val="none" w:sz="0" w:space="0" w:color="auto"/>
            <w:right w:val="none" w:sz="0" w:space="0" w:color="auto"/>
          </w:divBdr>
        </w:div>
        <w:div w:id="1426808436">
          <w:marLeft w:val="0"/>
          <w:marRight w:val="0"/>
          <w:marTop w:val="0"/>
          <w:marBottom w:val="0"/>
          <w:divBdr>
            <w:top w:val="none" w:sz="0" w:space="0" w:color="auto"/>
            <w:left w:val="none" w:sz="0" w:space="0" w:color="auto"/>
            <w:bottom w:val="none" w:sz="0" w:space="0" w:color="auto"/>
            <w:right w:val="none" w:sz="0" w:space="0" w:color="auto"/>
          </w:divBdr>
        </w:div>
        <w:div w:id="1013872774">
          <w:marLeft w:val="0"/>
          <w:marRight w:val="0"/>
          <w:marTop w:val="0"/>
          <w:marBottom w:val="0"/>
          <w:divBdr>
            <w:top w:val="none" w:sz="0" w:space="0" w:color="auto"/>
            <w:left w:val="none" w:sz="0" w:space="0" w:color="auto"/>
            <w:bottom w:val="none" w:sz="0" w:space="0" w:color="auto"/>
            <w:right w:val="none" w:sz="0" w:space="0" w:color="auto"/>
          </w:divBdr>
        </w:div>
        <w:div w:id="1196504964">
          <w:marLeft w:val="0"/>
          <w:marRight w:val="0"/>
          <w:marTop w:val="0"/>
          <w:marBottom w:val="0"/>
          <w:divBdr>
            <w:top w:val="none" w:sz="0" w:space="0" w:color="auto"/>
            <w:left w:val="none" w:sz="0" w:space="0" w:color="auto"/>
            <w:bottom w:val="none" w:sz="0" w:space="0" w:color="auto"/>
            <w:right w:val="none" w:sz="0" w:space="0" w:color="auto"/>
          </w:divBdr>
        </w:div>
        <w:div w:id="1736270405">
          <w:marLeft w:val="0"/>
          <w:marRight w:val="0"/>
          <w:marTop w:val="0"/>
          <w:marBottom w:val="0"/>
          <w:divBdr>
            <w:top w:val="none" w:sz="0" w:space="0" w:color="auto"/>
            <w:left w:val="none" w:sz="0" w:space="0" w:color="auto"/>
            <w:bottom w:val="none" w:sz="0" w:space="0" w:color="auto"/>
            <w:right w:val="none" w:sz="0" w:space="0" w:color="auto"/>
          </w:divBdr>
        </w:div>
        <w:div w:id="393236665">
          <w:marLeft w:val="0"/>
          <w:marRight w:val="0"/>
          <w:marTop w:val="0"/>
          <w:marBottom w:val="0"/>
          <w:divBdr>
            <w:top w:val="none" w:sz="0" w:space="0" w:color="auto"/>
            <w:left w:val="none" w:sz="0" w:space="0" w:color="auto"/>
            <w:bottom w:val="none" w:sz="0" w:space="0" w:color="auto"/>
            <w:right w:val="none" w:sz="0" w:space="0" w:color="auto"/>
          </w:divBdr>
        </w:div>
        <w:div w:id="2000108402">
          <w:marLeft w:val="0"/>
          <w:marRight w:val="0"/>
          <w:marTop w:val="0"/>
          <w:marBottom w:val="0"/>
          <w:divBdr>
            <w:top w:val="none" w:sz="0" w:space="0" w:color="auto"/>
            <w:left w:val="none" w:sz="0" w:space="0" w:color="auto"/>
            <w:bottom w:val="none" w:sz="0" w:space="0" w:color="auto"/>
            <w:right w:val="none" w:sz="0" w:space="0" w:color="auto"/>
          </w:divBdr>
        </w:div>
        <w:div w:id="501703714">
          <w:marLeft w:val="0"/>
          <w:marRight w:val="0"/>
          <w:marTop w:val="0"/>
          <w:marBottom w:val="0"/>
          <w:divBdr>
            <w:top w:val="none" w:sz="0" w:space="0" w:color="auto"/>
            <w:left w:val="none" w:sz="0" w:space="0" w:color="auto"/>
            <w:bottom w:val="none" w:sz="0" w:space="0" w:color="auto"/>
            <w:right w:val="none" w:sz="0" w:space="0" w:color="auto"/>
          </w:divBdr>
        </w:div>
        <w:div w:id="429162239">
          <w:marLeft w:val="0"/>
          <w:marRight w:val="0"/>
          <w:marTop w:val="0"/>
          <w:marBottom w:val="0"/>
          <w:divBdr>
            <w:top w:val="none" w:sz="0" w:space="0" w:color="auto"/>
            <w:left w:val="none" w:sz="0" w:space="0" w:color="auto"/>
            <w:bottom w:val="none" w:sz="0" w:space="0" w:color="auto"/>
            <w:right w:val="none" w:sz="0" w:space="0" w:color="auto"/>
          </w:divBdr>
        </w:div>
        <w:div w:id="921140360">
          <w:marLeft w:val="0"/>
          <w:marRight w:val="0"/>
          <w:marTop w:val="0"/>
          <w:marBottom w:val="0"/>
          <w:divBdr>
            <w:top w:val="none" w:sz="0" w:space="0" w:color="auto"/>
            <w:left w:val="none" w:sz="0" w:space="0" w:color="auto"/>
            <w:bottom w:val="none" w:sz="0" w:space="0" w:color="auto"/>
            <w:right w:val="none" w:sz="0" w:space="0" w:color="auto"/>
          </w:divBdr>
        </w:div>
        <w:div w:id="138423196">
          <w:marLeft w:val="0"/>
          <w:marRight w:val="0"/>
          <w:marTop w:val="0"/>
          <w:marBottom w:val="0"/>
          <w:divBdr>
            <w:top w:val="none" w:sz="0" w:space="0" w:color="auto"/>
            <w:left w:val="none" w:sz="0" w:space="0" w:color="auto"/>
            <w:bottom w:val="none" w:sz="0" w:space="0" w:color="auto"/>
            <w:right w:val="none" w:sz="0" w:space="0" w:color="auto"/>
          </w:divBdr>
        </w:div>
        <w:div w:id="408113171">
          <w:marLeft w:val="0"/>
          <w:marRight w:val="0"/>
          <w:marTop w:val="0"/>
          <w:marBottom w:val="0"/>
          <w:divBdr>
            <w:top w:val="none" w:sz="0" w:space="0" w:color="auto"/>
            <w:left w:val="none" w:sz="0" w:space="0" w:color="auto"/>
            <w:bottom w:val="none" w:sz="0" w:space="0" w:color="auto"/>
            <w:right w:val="none" w:sz="0" w:space="0" w:color="auto"/>
          </w:divBdr>
        </w:div>
        <w:div w:id="14775107">
          <w:marLeft w:val="0"/>
          <w:marRight w:val="0"/>
          <w:marTop w:val="0"/>
          <w:marBottom w:val="0"/>
          <w:divBdr>
            <w:top w:val="none" w:sz="0" w:space="0" w:color="auto"/>
            <w:left w:val="none" w:sz="0" w:space="0" w:color="auto"/>
            <w:bottom w:val="none" w:sz="0" w:space="0" w:color="auto"/>
            <w:right w:val="none" w:sz="0" w:space="0" w:color="auto"/>
          </w:divBdr>
        </w:div>
        <w:div w:id="2066297355">
          <w:marLeft w:val="0"/>
          <w:marRight w:val="0"/>
          <w:marTop w:val="0"/>
          <w:marBottom w:val="0"/>
          <w:divBdr>
            <w:top w:val="none" w:sz="0" w:space="0" w:color="auto"/>
            <w:left w:val="none" w:sz="0" w:space="0" w:color="auto"/>
            <w:bottom w:val="none" w:sz="0" w:space="0" w:color="auto"/>
            <w:right w:val="none" w:sz="0" w:space="0" w:color="auto"/>
          </w:divBdr>
        </w:div>
        <w:div w:id="1973437646">
          <w:marLeft w:val="0"/>
          <w:marRight w:val="0"/>
          <w:marTop w:val="0"/>
          <w:marBottom w:val="0"/>
          <w:divBdr>
            <w:top w:val="none" w:sz="0" w:space="0" w:color="auto"/>
            <w:left w:val="none" w:sz="0" w:space="0" w:color="auto"/>
            <w:bottom w:val="none" w:sz="0" w:space="0" w:color="auto"/>
            <w:right w:val="none" w:sz="0" w:space="0" w:color="auto"/>
          </w:divBdr>
        </w:div>
        <w:div w:id="1104229770">
          <w:marLeft w:val="0"/>
          <w:marRight w:val="0"/>
          <w:marTop w:val="0"/>
          <w:marBottom w:val="0"/>
          <w:divBdr>
            <w:top w:val="none" w:sz="0" w:space="0" w:color="auto"/>
            <w:left w:val="none" w:sz="0" w:space="0" w:color="auto"/>
            <w:bottom w:val="none" w:sz="0" w:space="0" w:color="auto"/>
            <w:right w:val="none" w:sz="0" w:space="0" w:color="auto"/>
          </w:divBdr>
        </w:div>
        <w:div w:id="251202061">
          <w:marLeft w:val="0"/>
          <w:marRight w:val="0"/>
          <w:marTop w:val="0"/>
          <w:marBottom w:val="0"/>
          <w:divBdr>
            <w:top w:val="none" w:sz="0" w:space="0" w:color="auto"/>
            <w:left w:val="none" w:sz="0" w:space="0" w:color="auto"/>
            <w:bottom w:val="none" w:sz="0" w:space="0" w:color="auto"/>
            <w:right w:val="none" w:sz="0" w:space="0" w:color="auto"/>
          </w:divBdr>
        </w:div>
        <w:div w:id="420685313">
          <w:marLeft w:val="0"/>
          <w:marRight w:val="0"/>
          <w:marTop w:val="0"/>
          <w:marBottom w:val="0"/>
          <w:divBdr>
            <w:top w:val="none" w:sz="0" w:space="0" w:color="auto"/>
            <w:left w:val="none" w:sz="0" w:space="0" w:color="auto"/>
            <w:bottom w:val="none" w:sz="0" w:space="0" w:color="auto"/>
            <w:right w:val="none" w:sz="0" w:space="0" w:color="auto"/>
          </w:divBdr>
        </w:div>
        <w:div w:id="300160352">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323053766">
          <w:marLeft w:val="0"/>
          <w:marRight w:val="0"/>
          <w:marTop w:val="0"/>
          <w:marBottom w:val="0"/>
          <w:divBdr>
            <w:top w:val="none" w:sz="0" w:space="0" w:color="auto"/>
            <w:left w:val="none" w:sz="0" w:space="0" w:color="auto"/>
            <w:bottom w:val="none" w:sz="0" w:space="0" w:color="auto"/>
            <w:right w:val="none" w:sz="0" w:space="0" w:color="auto"/>
          </w:divBdr>
        </w:div>
        <w:div w:id="449783945">
          <w:marLeft w:val="0"/>
          <w:marRight w:val="0"/>
          <w:marTop w:val="0"/>
          <w:marBottom w:val="0"/>
          <w:divBdr>
            <w:top w:val="none" w:sz="0" w:space="0" w:color="auto"/>
            <w:left w:val="none" w:sz="0" w:space="0" w:color="auto"/>
            <w:bottom w:val="none" w:sz="0" w:space="0" w:color="auto"/>
            <w:right w:val="none" w:sz="0" w:space="0" w:color="auto"/>
          </w:divBdr>
        </w:div>
        <w:div w:id="909118951">
          <w:marLeft w:val="0"/>
          <w:marRight w:val="0"/>
          <w:marTop w:val="0"/>
          <w:marBottom w:val="0"/>
          <w:divBdr>
            <w:top w:val="none" w:sz="0" w:space="0" w:color="auto"/>
            <w:left w:val="none" w:sz="0" w:space="0" w:color="auto"/>
            <w:bottom w:val="none" w:sz="0" w:space="0" w:color="auto"/>
            <w:right w:val="none" w:sz="0" w:space="0" w:color="auto"/>
          </w:divBdr>
        </w:div>
        <w:div w:id="1347757661">
          <w:marLeft w:val="0"/>
          <w:marRight w:val="0"/>
          <w:marTop w:val="0"/>
          <w:marBottom w:val="0"/>
          <w:divBdr>
            <w:top w:val="none" w:sz="0" w:space="0" w:color="auto"/>
            <w:left w:val="none" w:sz="0" w:space="0" w:color="auto"/>
            <w:bottom w:val="none" w:sz="0" w:space="0" w:color="auto"/>
            <w:right w:val="none" w:sz="0" w:space="0" w:color="auto"/>
          </w:divBdr>
        </w:div>
        <w:div w:id="1393581598">
          <w:marLeft w:val="0"/>
          <w:marRight w:val="0"/>
          <w:marTop w:val="0"/>
          <w:marBottom w:val="0"/>
          <w:divBdr>
            <w:top w:val="none" w:sz="0" w:space="0" w:color="auto"/>
            <w:left w:val="none" w:sz="0" w:space="0" w:color="auto"/>
            <w:bottom w:val="none" w:sz="0" w:space="0" w:color="auto"/>
            <w:right w:val="none" w:sz="0" w:space="0" w:color="auto"/>
          </w:divBdr>
        </w:div>
        <w:div w:id="1357928183">
          <w:marLeft w:val="0"/>
          <w:marRight w:val="0"/>
          <w:marTop w:val="0"/>
          <w:marBottom w:val="0"/>
          <w:divBdr>
            <w:top w:val="none" w:sz="0" w:space="0" w:color="auto"/>
            <w:left w:val="none" w:sz="0" w:space="0" w:color="auto"/>
            <w:bottom w:val="none" w:sz="0" w:space="0" w:color="auto"/>
            <w:right w:val="none" w:sz="0" w:space="0" w:color="auto"/>
          </w:divBdr>
        </w:div>
        <w:div w:id="1483885781">
          <w:marLeft w:val="0"/>
          <w:marRight w:val="0"/>
          <w:marTop w:val="0"/>
          <w:marBottom w:val="0"/>
          <w:divBdr>
            <w:top w:val="none" w:sz="0" w:space="0" w:color="auto"/>
            <w:left w:val="none" w:sz="0" w:space="0" w:color="auto"/>
            <w:bottom w:val="none" w:sz="0" w:space="0" w:color="auto"/>
            <w:right w:val="none" w:sz="0" w:space="0" w:color="auto"/>
          </w:divBdr>
        </w:div>
        <w:div w:id="951787039">
          <w:marLeft w:val="0"/>
          <w:marRight w:val="0"/>
          <w:marTop w:val="0"/>
          <w:marBottom w:val="0"/>
          <w:divBdr>
            <w:top w:val="none" w:sz="0" w:space="0" w:color="auto"/>
            <w:left w:val="none" w:sz="0" w:space="0" w:color="auto"/>
            <w:bottom w:val="none" w:sz="0" w:space="0" w:color="auto"/>
            <w:right w:val="none" w:sz="0" w:space="0" w:color="auto"/>
          </w:divBdr>
        </w:div>
        <w:div w:id="472068657">
          <w:marLeft w:val="0"/>
          <w:marRight w:val="0"/>
          <w:marTop w:val="0"/>
          <w:marBottom w:val="0"/>
          <w:divBdr>
            <w:top w:val="none" w:sz="0" w:space="0" w:color="auto"/>
            <w:left w:val="none" w:sz="0" w:space="0" w:color="auto"/>
            <w:bottom w:val="none" w:sz="0" w:space="0" w:color="auto"/>
            <w:right w:val="none" w:sz="0" w:space="0" w:color="auto"/>
          </w:divBdr>
        </w:div>
        <w:div w:id="536741225">
          <w:marLeft w:val="0"/>
          <w:marRight w:val="0"/>
          <w:marTop w:val="0"/>
          <w:marBottom w:val="0"/>
          <w:divBdr>
            <w:top w:val="none" w:sz="0" w:space="0" w:color="auto"/>
            <w:left w:val="none" w:sz="0" w:space="0" w:color="auto"/>
            <w:bottom w:val="none" w:sz="0" w:space="0" w:color="auto"/>
            <w:right w:val="none" w:sz="0" w:space="0" w:color="auto"/>
          </w:divBdr>
        </w:div>
        <w:div w:id="593246988">
          <w:marLeft w:val="0"/>
          <w:marRight w:val="0"/>
          <w:marTop w:val="0"/>
          <w:marBottom w:val="0"/>
          <w:divBdr>
            <w:top w:val="none" w:sz="0" w:space="0" w:color="auto"/>
            <w:left w:val="none" w:sz="0" w:space="0" w:color="auto"/>
            <w:bottom w:val="none" w:sz="0" w:space="0" w:color="auto"/>
            <w:right w:val="none" w:sz="0" w:space="0" w:color="auto"/>
          </w:divBdr>
        </w:div>
        <w:div w:id="1272398296">
          <w:marLeft w:val="0"/>
          <w:marRight w:val="0"/>
          <w:marTop w:val="0"/>
          <w:marBottom w:val="0"/>
          <w:divBdr>
            <w:top w:val="none" w:sz="0" w:space="0" w:color="auto"/>
            <w:left w:val="none" w:sz="0" w:space="0" w:color="auto"/>
            <w:bottom w:val="none" w:sz="0" w:space="0" w:color="auto"/>
            <w:right w:val="none" w:sz="0" w:space="0" w:color="auto"/>
          </w:divBdr>
        </w:div>
        <w:div w:id="706415516">
          <w:marLeft w:val="0"/>
          <w:marRight w:val="0"/>
          <w:marTop w:val="0"/>
          <w:marBottom w:val="0"/>
          <w:divBdr>
            <w:top w:val="none" w:sz="0" w:space="0" w:color="auto"/>
            <w:left w:val="none" w:sz="0" w:space="0" w:color="auto"/>
            <w:bottom w:val="none" w:sz="0" w:space="0" w:color="auto"/>
            <w:right w:val="none" w:sz="0" w:space="0" w:color="auto"/>
          </w:divBdr>
        </w:div>
        <w:div w:id="1517620870">
          <w:marLeft w:val="0"/>
          <w:marRight w:val="0"/>
          <w:marTop w:val="0"/>
          <w:marBottom w:val="0"/>
          <w:divBdr>
            <w:top w:val="none" w:sz="0" w:space="0" w:color="auto"/>
            <w:left w:val="none" w:sz="0" w:space="0" w:color="auto"/>
            <w:bottom w:val="none" w:sz="0" w:space="0" w:color="auto"/>
            <w:right w:val="none" w:sz="0" w:space="0" w:color="auto"/>
          </w:divBdr>
        </w:div>
        <w:div w:id="1022586071">
          <w:marLeft w:val="0"/>
          <w:marRight w:val="0"/>
          <w:marTop w:val="0"/>
          <w:marBottom w:val="0"/>
          <w:divBdr>
            <w:top w:val="none" w:sz="0" w:space="0" w:color="auto"/>
            <w:left w:val="none" w:sz="0" w:space="0" w:color="auto"/>
            <w:bottom w:val="none" w:sz="0" w:space="0" w:color="auto"/>
            <w:right w:val="none" w:sz="0" w:space="0" w:color="auto"/>
          </w:divBdr>
        </w:div>
        <w:div w:id="358894698">
          <w:marLeft w:val="0"/>
          <w:marRight w:val="0"/>
          <w:marTop w:val="0"/>
          <w:marBottom w:val="0"/>
          <w:divBdr>
            <w:top w:val="none" w:sz="0" w:space="0" w:color="auto"/>
            <w:left w:val="none" w:sz="0" w:space="0" w:color="auto"/>
            <w:bottom w:val="none" w:sz="0" w:space="0" w:color="auto"/>
            <w:right w:val="none" w:sz="0" w:space="0" w:color="auto"/>
          </w:divBdr>
        </w:div>
        <w:div w:id="765466523">
          <w:marLeft w:val="0"/>
          <w:marRight w:val="0"/>
          <w:marTop w:val="0"/>
          <w:marBottom w:val="0"/>
          <w:divBdr>
            <w:top w:val="none" w:sz="0" w:space="0" w:color="auto"/>
            <w:left w:val="none" w:sz="0" w:space="0" w:color="auto"/>
            <w:bottom w:val="none" w:sz="0" w:space="0" w:color="auto"/>
            <w:right w:val="none" w:sz="0" w:space="0" w:color="auto"/>
          </w:divBdr>
        </w:div>
        <w:div w:id="770123705">
          <w:marLeft w:val="0"/>
          <w:marRight w:val="0"/>
          <w:marTop w:val="0"/>
          <w:marBottom w:val="0"/>
          <w:divBdr>
            <w:top w:val="none" w:sz="0" w:space="0" w:color="auto"/>
            <w:left w:val="none" w:sz="0" w:space="0" w:color="auto"/>
            <w:bottom w:val="none" w:sz="0" w:space="0" w:color="auto"/>
            <w:right w:val="none" w:sz="0" w:space="0" w:color="auto"/>
          </w:divBdr>
        </w:div>
        <w:div w:id="1916282874">
          <w:marLeft w:val="0"/>
          <w:marRight w:val="0"/>
          <w:marTop w:val="0"/>
          <w:marBottom w:val="0"/>
          <w:divBdr>
            <w:top w:val="none" w:sz="0" w:space="0" w:color="auto"/>
            <w:left w:val="none" w:sz="0" w:space="0" w:color="auto"/>
            <w:bottom w:val="none" w:sz="0" w:space="0" w:color="auto"/>
            <w:right w:val="none" w:sz="0" w:space="0" w:color="auto"/>
          </w:divBdr>
        </w:div>
        <w:div w:id="1210802709">
          <w:marLeft w:val="0"/>
          <w:marRight w:val="0"/>
          <w:marTop w:val="0"/>
          <w:marBottom w:val="0"/>
          <w:divBdr>
            <w:top w:val="none" w:sz="0" w:space="0" w:color="auto"/>
            <w:left w:val="none" w:sz="0" w:space="0" w:color="auto"/>
            <w:bottom w:val="none" w:sz="0" w:space="0" w:color="auto"/>
            <w:right w:val="none" w:sz="0" w:space="0" w:color="auto"/>
          </w:divBdr>
        </w:div>
        <w:div w:id="1998411122">
          <w:marLeft w:val="0"/>
          <w:marRight w:val="0"/>
          <w:marTop w:val="0"/>
          <w:marBottom w:val="0"/>
          <w:divBdr>
            <w:top w:val="none" w:sz="0" w:space="0" w:color="auto"/>
            <w:left w:val="none" w:sz="0" w:space="0" w:color="auto"/>
            <w:bottom w:val="none" w:sz="0" w:space="0" w:color="auto"/>
            <w:right w:val="none" w:sz="0" w:space="0" w:color="auto"/>
          </w:divBdr>
        </w:div>
        <w:div w:id="193007053">
          <w:marLeft w:val="0"/>
          <w:marRight w:val="0"/>
          <w:marTop w:val="0"/>
          <w:marBottom w:val="0"/>
          <w:divBdr>
            <w:top w:val="none" w:sz="0" w:space="0" w:color="auto"/>
            <w:left w:val="none" w:sz="0" w:space="0" w:color="auto"/>
            <w:bottom w:val="none" w:sz="0" w:space="0" w:color="auto"/>
            <w:right w:val="none" w:sz="0" w:space="0" w:color="auto"/>
          </w:divBdr>
        </w:div>
        <w:div w:id="269360245">
          <w:marLeft w:val="0"/>
          <w:marRight w:val="0"/>
          <w:marTop w:val="0"/>
          <w:marBottom w:val="0"/>
          <w:divBdr>
            <w:top w:val="none" w:sz="0" w:space="0" w:color="auto"/>
            <w:left w:val="none" w:sz="0" w:space="0" w:color="auto"/>
            <w:bottom w:val="none" w:sz="0" w:space="0" w:color="auto"/>
            <w:right w:val="none" w:sz="0" w:space="0" w:color="auto"/>
          </w:divBdr>
        </w:div>
        <w:div w:id="1314676897">
          <w:marLeft w:val="0"/>
          <w:marRight w:val="0"/>
          <w:marTop w:val="0"/>
          <w:marBottom w:val="0"/>
          <w:divBdr>
            <w:top w:val="none" w:sz="0" w:space="0" w:color="auto"/>
            <w:left w:val="none" w:sz="0" w:space="0" w:color="auto"/>
            <w:bottom w:val="none" w:sz="0" w:space="0" w:color="auto"/>
            <w:right w:val="none" w:sz="0" w:space="0" w:color="auto"/>
          </w:divBdr>
        </w:div>
        <w:div w:id="816385788">
          <w:marLeft w:val="0"/>
          <w:marRight w:val="0"/>
          <w:marTop w:val="0"/>
          <w:marBottom w:val="0"/>
          <w:divBdr>
            <w:top w:val="none" w:sz="0" w:space="0" w:color="auto"/>
            <w:left w:val="none" w:sz="0" w:space="0" w:color="auto"/>
            <w:bottom w:val="none" w:sz="0" w:space="0" w:color="auto"/>
            <w:right w:val="none" w:sz="0" w:space="0" w:color="auto"/>
          </w:divBdr>
        </w:div>
        <w:div w:id="1455715864">
          <w:marLeft w:val="0"/>
          <w:marRight w:val="0"/>
          <w:marTop w:val="0"/>
          <w:marBottom w:val="0"/>
          <w:divBdr>
            <w:top w:val="none" w:sz="0" w:space="0" w:color="auto"/>
            <w:left w:val="none" w:sz="0" w:space="0" w:color="auto"/>
            <w:bottom w:val="none" w:sz="0" w:space="0" w:color="auto"/>
            <w:right w:val="none" w:sz="0" w:space="0" w:color="auto"/>
          </w:divBdr>
        </w:div>
        <w:div w:id="463426406">
          <w:marLeft w:val="0"/>
          <w:marRight w:val="0"/>
          <w:marTop w:val="0"/>
          <w:marBottom w:val="0"/>
          <w:divBdr>
            <w:top w:val="none" w:sz="0" w:space="0" w:color="auto"/>
            <w:left w:val="none" w:sz="0" w:space="0" w:color="auto"/>
            <w:bottom w:val="none" w:sz="0" w:space="0" w:color="auto"/>
            <w:right w:val="none" w:sz="0" w:space="0" w:color="auto"/>
          </w:divBdr>
        </w:div>
        <w:div w:id="464196720">
          <w:marLeft w:val="0"/>
          <w:marRight w:val="0"/>
          <w:marTop w:val="0"/>
          <w:marBottom w:val="0"/>
          <w:divBdr>
            <w:top w:val="none" w:sz="0" w:space="0" w:color="auto"/>
            <w:left w:val="none" w:sz="0" w:space="0" w:color="auto"/>
            <w:bottom w:val="none" w:sz="0" w:space="0" w:color="auto"/>
            <w:right w:val="none" w:sz="0" w:space="0" w:color="auto"/>
          </w:divBdr>
        </w:div>
        <w:div w:id="541751687">
          <w:marLeft w:val="0"/>
          <w:marRight w:val="0"/>
          <w:marTop w:val="0"/>
          <w:marBottom w:val="0"/>
          <w:divBdr>
            <w:top w:val="none" w:sz="0" w:space="0" w:color="auto"/>
            <w:left w:val="none" w:sz="0" w:space="0" w:color="auto"/>
            <w:bottom w:val="none" w:sz="0" w:space="0" w:color="auto"/>
            <w:right w:val="none" w:sz="0" w:space="0" w:color="auto"/>
          </w:divBdr>
        </w:div>
        <w:div w:id="1858034046">
          <w:marLeft w:val="0"/>
          <w:marRight w:val="0"/>
          <w:marTop w:val="0"/>
          <w:marBottom w:val="0"/>
          <w:divBdr>
            <w:top w:val="none" w:sz="0" w:space="0" w:color="auto"/>
            <w:left w:val="none" w:sz="0" w:space="0" w:color="auto"/>
            <w:bottom w:val="none" w:sz="0" w:space="0" w:color="auto"/>
            <w:right w:val="none" w:sz="0" w:space="0" w:color="auto"/>
          </w:divBdr>
        </w:div>
        <w:div w:id="1360856174">
          <w:marLeft w:val="0"/>
          <w:marRight w:val="0"/>
          <w:marTop w:val="0"/>
          <w:marBottom w:val="0"/>
          <w:divBdr>
            <w:top w:val="none" w:sz="0" w:space="0" w:color="auto"/>
            <w:left w:val="none" w:sz="0" w:space="0" w:color="auto"/>
            <w:bottom w:val="none" w:sz="0" w:space="0" w:color="auto"/>
            <w:right w:val="none" w:sz="0" w:space="0" w:color="auto"/>
          </w:divBdr>
        </w:div>
        <w:div w:id="1773235420">
          <w:marLeft w:val="0"/>
          <w:marRight w:val="0"/>
          <w:marTop w:val="0"/>
          <w:marBottom w:val="0"/>
          <w:divBdr>
            <w:top w:val="none" w:sz="0" w:space="0" w:color="auto"/>
            <w:left w:val="none" w:sz="0" w:space="0" w:color="auto"/>
            <w:bottom w:val="none" w:sz="0" w:space="0" w:color="auto"/>
            <w:right w:val="none" w:sz="0" w:space="0" w:color="auto"/>
          </w:divBdr>
        </w:div>
        <w:div w:id="1563253616">
          <w:marLeft w:val="0"/>
          <w:marRight w:val="0"/>
          <w:marTop w:val="0"/>
          <w:marBottom w:val="0"/>
          <w:divBdr>
            <w:top w:val="none" w:sz="0" w:space="0" w:color="auto"/>
            <w:left w:val="none" w:sz="0" w:space="0" w:color="auto"/>
            <w:bottom w:val="none" w:sz="0" w:space="0" w:color="auto"/>
            <w:right w:val="none" w:sz="0" w:space="0" w:color="auto"/>
          </w:divBdr>
        </w:div>
        <w:div w:id="1814247756">
          <w:marLeft w:val="0"/>
          <w:marRight w:val="0"/>
          <w:marTop w:val="0"/>
          <w:marBottom w:val="0"/>
          <w:divBdr>
            <w:top w:val="none" w:sz="0" w:space="0" w:color="auto"/>
            <w:left w:val="none" w:sz="0" w:space="0" w:color="auto"/>
            <w:bottom w:val="none" w:sz="0" w:space="0" w:color="auto"/>
            <w:right w:val="none" w:sz="0" w:space="0" w:color="auto"/>
          </w:divBdr>
        </w:div>
        <w:div w:id="590890915">
          <w:marLeft w:val="0"/>
          <w:marRight w:val="0"/>
          <w:marTop w:val="0"/>
          <w:marBottom w:val="0"/>
          <w:divBdr>
            <w:top w:val="none" w:sz="0" w:space="0" w:color="auto"/>
            <w:left w:val="none" w:sz="0" w:space="0" w:color="auto"/>
            <w:bottom w:val="none" w:sz="0" w:space="0" w:color="auto"/>
            <w:right w:val="none" w:sz="0" w:space="0" w:color="auto"/>
          </w:divBdr>
        </w:div>
        <w:div w:id="1269122400">
          <w:marLeft w:val="0"/>
          <w:marRight w:val="0"/>
          <w:marTop w:val="0"/>
          <w:marBottom w:val="0"/>
          <w:divBdr>
            <w:top w:val="none" w:sz="0" w:space="0" w:color="auto"/>
            <w:left w:val="none" w:sz="0" w:space="0" w:color="auto"/>
            <w:bottom w:val="none" w:sz="0" w:space="0" w:color="auto"/>
            <w:right w:val="none" w:sz="0" w:space="0" w:color="auto"/>
          </w:divBdr>
        </w:div>
        <w:div w:id="126822549">
          <w:marLeft w:val="0"/>
          <w:marRight w:val="0"/>
          <w:marTop w:val="0"/>
          <w:marBottom w:val="0"/>
          <w:divBdr>
            <w:top w:val="none" w:sz="0" w:space="0" w:color="auto"/>
            <w:left w:val="none" w:sz="0" w:space="0" w:color="auto"/>
            <w:bottom w:val="none" w:sz="0" w:space="0" w:color="auto"/>
            <w:right w:val="none" w:sz="0" w:space="0" w:color="auto"/>
          </w:divBdr>
        </w:div>
        <w:div w:id="1783260605">
          <w:marLeft w:val="0"/>
          <w:marRight w:val="0"/>
          <w:marTop w:val="0"/>
          <w:marBottom w:val="0"/>
          <w:divBdr>
            <w:top w:val="none" w:sz="0" w:space="0" w:color="auto"/>
            <w:left w:val="none" w:sz="0" w:space="0" w:color="auto"/>
            <w:bottom w:val="none" w:sz="0" w:space="0" w:color="auto"/>
            <w:right w:val="none" w:sz="0" w:space="0" w:color="auto"/>
          </w:divBdr>
        </w:div>
        <w:div w:id="937759722">
          <w:marLeft w:val="0"/>
          <w:marRight w:val="0"/>
          <w:marTop w:val="0"/>
          <w:marBottom w:val="0"/>
          <w:divBdr>
            <w:top w:val="none" w:sz="0" w:space="0" w:color="auto"/>
            <w:left w:val="none" w:sz="0" w:space="0" w:color="auto"/>
            <w:bottom w:val="none" w:sz="0" w:space="0" w:color="auto"/>
            <w:right w:val="none" w:sz="0" w:space="0" w:color="auto"/>
          </w:divBdr>
        </w:div>
        <w:div w:id="2056150818">
          <w:marLeft w:val="0"/>
          <w:marRight w:val="0"/>
          <w:marTop w:val="0"/>
          <w:marBottom w:val="0"/>
          <w:divBdr>
            <w:top w:val="none" w:sz="0" w:space="0" w:color="auto"/>
            <w:left w:val="none" w:sz="0" w:space="0" w:color="auto"/>
            <w:bottom w:val="none" w:sz="0" w:space="0" w:color="auto"/>
            <w:right w:val="none" w:sz="0" w:space="0" w:color="auto"/>
          </w:divBdr>
        </w:div>
        <w:div w:id="828718831">
          <w:marLeft w:val="0"/>
          <w:marRight w:val="0"/>
          <w:marTop w:val="0"/>
          <w:marBottom w:val="0"/>
          <w:divBdr>
            <w:top w:val="none" w:sz="0" w:space="0" w:color="auto"/>
            <w:left w:val="none" w:sz="0" w:space="0" w:color="auto"/>
            <w:bottom w:val="none" w:sz="0" w:space="0" w:color="auto"/>
            <w:right w:val="none" w:sz="0" w:space="0" w:color="auto"/>
          </w:divBdr>
        </w:div>
        <w:div w:id="78798079">
          <w:marLeft w:val="0"/>
          <w:marRight w:val="0"/>
          <w:marTop w:val="0"/>
          <w:marBottom w:val="0"/>
          <w:divBdr>
            <w:top w:val="none" w:sz="0" w:space="0" w:color="auto"/>
            <w:left w:val="none" w:sz="0" w:space="0" w:color="auto"/>
            <w:bottom w:val="none" w:sz="0" w:space="0" w:color="auto"/>
            <w:right w:val="none" w:sz="0" w:space="0" w:color="auto"/>
          </w:divBdr>
        </w:div>
        <w:div w:id="1369602430">
          <w:marLeft w:val="0"/>
          <w:marRight w:val="0"/>
          <w:marTop w:val="0"/>
          <w:marBottom w:val="0"/>
          <w:divBdr>
            <w:top w:val="none" w:sz="0" w:space="0" w:color="auto"/>
            <w:left w:val="none" w:sz="0" w:space="0" w:color="auto"/>
            <w:bottom w:val="none" w:sz="0" w:space="0" w:color="auto"/>
            <w:right w:val="none" w:sz="0" w:space="0" w:color="auto"/>
          </w:divBdr>
        </w:div>
        <w:div w:id="254244155">
          <w:marLeft w:val="0"/>
          <w:marRight w:val="0"/>
          <w:marTop w:val="0"/>
          <w:marBottom w:val="0"/>
          <w:divBdr>
            <w:top w:val="none" w:sz="0" w:space="0" w:color="auto"/>
            <w:left w:val="none" w:sz="0" w:space="0" w:color="auto"/>
            <w:bottom w:val="none" w:sz="0" w:space="0" w:color="auto"/>
            <w:right w:val="none" w:sz="0" w:space="0" w:color="auto"/>
          </w:divBdr>
        </w:div>
        <w:div w:id="378818998">
          <w:marLeft w:val="0"/>
          <w:marRight w:val="0"/>
          <w:marTop w:val="0"/>
          <w:marBottom w:val="0"/>
          <w:divBdr>
            <w:top w:val="none" w:sz="0" w:space="0" w:color="auto"/>
            <w:left w:val="none" w:sz="0" w:space="0" w:color="auto"/>
            <w:bottom w:val="none" w:sz="0" w:space="0" w:color="auto"/>
            <w:right w:val="none" w:sz="0" w:space="0" w:color="auto"/>
          </w:divBdr>
        </w:div>
        <w:div w:id="1089891930">
          <w:marLeft w:val="0"/>
          <w:marRight w:val="0"/>
          <w:marTop w:val="0"/>
          <w:marBottom w:val="0"/>
          <w:divBdr>
            <w:top w:val="none" w:sz="0" w:space="0" w:color="auto"/>
            <w:left w:val="none" w:sz="0" w:space="0" w:color="auto"/>
            <w:bottom w:val="none" w:sz="0" w:space="0" w:color="auto"/>
            <w:right w:val="none" w:sz="0" w:space="0" w:color="auto"/>
          </w:divBdr>
        </w:div>
        <w:div w:id="488984628">
          <w:marLeft w:val="0"/>
          <w:marRight w:val="0"/>
          <w:marTop w:val="0"/>
          <w:marBottom w:val="0"/>
          <w:divBdr>
            <w:top w:val="none" w:sz="0" w:space="0" w:color="auto"/>
            <w:left w:val="none" w:sz="0" w:space="0" w:color="auto"/>
            <w:bottom w:val="none" w:sz="0" w:space="0" w:color="auto"/>
            <w:right w:val="none" w:sz="0" w:space="0" w:color="auto"/>
          </w:divBdr>
        </w:div>
        <w:div w:id="1748724285">
          <w:marLeft w:val="0"/>
          <w:marRight w:val="0"/>
          <w:marTop w:val="0"/>
          <w:marBottom w:val="0"/>
          <w:divBdr>
            <w:top w:val="none" w:sz="0" w:space="0" w:color="auto"/>
            <w:left w:val="none" w:sz="0" w:space="0" w:color="auto"/>
            <w:bottom w:val="none" w:sz="0" w:space="0" w:color="auto"/>
            <w:right w:val="none" w:sz="0" w:space="0" w:color="auto"/>
          </w:divBdr>
        </w:div>
        <w:div w:id="986515061">
          <w:marLeft w:val="0"/>
          <w:marRight w:val="0"/>
          <w:marTop w:val="0"/>
          <w:marBottom w:val="0"/>
          <w:divBdr>
            <w:top w:val="none" w:sz="0" w:space="0" w:color="auto"/>
            <w:left w:val="none" w:sz="0" w:space="0" w:color="auto"/>
            <w:bottom w:val="none" w:sz="0" w:space="0" w:color="auto"/>
            <w:right w:val="none" w:sz="0" w:space="0" w:color="auto"/>
          </w:divBdr>
        </w:div>
        <w:div w:id="959262398">
          <w:marLeft w:val="0"/>
          <w:marRight w:val="0"/>
          <w:marTop w:val="0"/>
          <w:marBottom w:val="0"/>
          <w:divBdr>
            <w:top w:val="none" w:sz="0" w:space="0" w:color="auto"/>
            <w:left w:val="none" w:sz="0" w:space="0" w:color="auto"/>
            <w:bottom w:val="none" w:sz="0" w:space="0" w:color="auto"/>
            <w:right w:val="none" w:sz="0" w:space="0" w:color="auto"/>
          </w:divBdr>
        </w:div>
        <w:div w:id="1062212186">
          <w:marLeft w:val="0"/>
          <w:marRight w:val="0"/>
          <w:marTop w:val="0"/>
          <w:marBottom w:val="0"/>
          <w:divBdr>
            <w:top w:val="none" w:sz="0" w:space="0" w:color="auto"/>
            <w:left w:val="none" w:sz="0" w:space="0" w:color="auto"/>
            <w:bottom w:val="none" w:sz="0" w:space="0" w:color="auto"/>
            <w:right w:val="none" w:sz="0" w:space="0" w:color="auto"/>
          </w:divBdr>
        </w:div>
        <w:div w:id="604388878">
          <w:marLeft w:val="0"/>
          <w:marRight w:val="0"/>
          <w:marTop w:val="0"/>
          <w:marBottom w:val="0"/>
          <w:divBdr>
            <w:top w:val="none" w:sz="0" w:space="0" w:color="auto"/>
            <w:left w:val="none" w:sz="0" w:space="0" w:color="auto"/>
            <w:bottom w:val="none" w:sz="0" w:space="0" w:color="auto"/>
            <w:right w:val="none" w:sz="0" w:space="0" w:color="auto"/>
          </w:divBdr>
        </w:div>
        <w:div w:id="747463258">
          <w:marLeft w:val="0"/>
          <w:marRight w:val="0"/>
          <w:marTop w:val="0"/>
          <w:marBottom w:val="0"/>
          <w:divBdr>
            <w:top w:val="none" w:sz="0" w:space="0" w:color="auto"/>
            <w:left w:val="none" w:sz="0" w:space="0" w:color="auto"/>
            <w:bottom w:val="none" w:sz="0" w:space="0" w:color="auto"/>
            <w:right w:val="none" w:sz="0" w:space="0" w:color="auto"/>
          </w:divBdr>
        </w:div>
        <w:div w:id="1224831572">
          <w:marLeft w:val="0"/>
          <w:marRight w:val="0"/>
          <w:marTop w:val="0"/>
          <w:marBottom w:val="0"/>
          <w:divBdr>
            <w:top w:val="none" w:sz="0" w:space="0" w:color="auto"/>
            <w:left w:val="none" w:sz="0" w:space="0" w:color="auto"/>
            <w:bottom w:val="none" w:sz="0" w:space="0" w:color="auto"/>
            <w:right w:val="none" w:sz="0" w:space="0" w:color="auto"/>
          </w:divBdr>
        </w:div>
        <w:div w:id="903948414">
          <w:marLeft w:val="0"/>
          <w:marRight w:val="0"/>
          <w:marTop w:val="0"/>
          <w:marBottom w:val="0"/>
          <w:divBdr>
            <w:top w:val="none" w:sz="0" w:space="0" w:color="auto"/>
            <w:left w:val="none" w:sz="0" w:space="0" w:color="auto"/>
            <w:bottom w:val="none" w:sz="0" w:space="0" w:color="auto"/>
            <w:right w:val="none" w:sz="0" w:space="0" w:color="auto"/>
          </w:divBdr>
        </w:div>
        <w:div w:id="2068725280">
          <w:marLeft w:val="0"/>
          <w:marRight w:val="0"/>
          <w:marTop w:val="0"/>
          <w:marBottom w:val="0"/>
          <w:divBdr>
            <w:top w:val="none" w:sz="0" w:space="0" w:color="auto"/>
            <w:left w:val="none" w:sz="0" w:space="0" w:color="auto"/>
            <w:bottom w:val="none" w:sz="0" w:space="0" w:color="auto"/>
            <w:right w:val="none" w:sz="0" w:space="0" w:color="auto"/>
          </w:divBdr>
        </w:div>
        <w:div w:id="1785152835">
          <w:marLeft w:val="0"/>
          <w:marRight w:val="0"/>
          <w:marTop w:val="0"/>
          <w:marBottom w:val="0"/>
          <w:divBdr>
            <w:top w:val="none" w:sz="0" w:space="0" w:color="auto"/>
            <w:left w:val="none" w:sz="0" w:space="0" w:color="auto"/>
            <w:bottom w:val="none" w:sz="0" w:space="0" w:color="auto"/>
            <w:right w:val="none" w:sz="0" w:space="0" w:color="auto"/>
          </w:divBdr>
        </w:div>
        <w:div w:id="1129323426">
          <w:marLeft w:val="0"/>
          <w:marRight w:val="0"/>
          <w:marTop w:val="0"/>
          <w:marBottom w:val="0"/>
          <w:divBdr>
            <w:top w:val="none" w:sz="0" w:space="0" w:color="auto"/>
            <w:left w:val="none" w:sz="0" w:space="0" w:color="auto"/>
            <w:bottom w:val="none" w:sz="0" w:space="0" w:color="auto"/>
            <w:right w:val="none" w:sz="0" w:space="0" w:color="auto"/>
          </w:divBdr>
        </w:div>
        <w:div w:id="509873358">
          <w:marLeft w:val="0"/>
          <w:marRight w:val="0"/>
          <w:marTop w:val="0"/>
          <w:marBottom w:val="0"/>
          <w:divBdr>
            <w:top w:val="none" w:sz="0" w:space="0" w:color="auto"/>
            <w:left w:val="none" w:sz="0" w:space="0" w:color="auto"/>
            <w:bottom w:val="none" w:sz="0" w:space="0" w:color="auto"/>
            <w:right w:val="none" w:sz="0" w:space="0" w:color="auto"/>
          </w:divBdr>
        </w:div>
        <w:div w:id="1222521495">
          <w:marLeft w:val="0"/>
          <w:marRight w:val="0"/>
          <w:marTop w:val="0"/>
          <w:marBottom w:val="0"/>
          <w:divBdr>
            <w:top w:val="none" w:sz="0" w:space="0" w:color="auto"/>
            <w:left w:val="none" w:sz="0" w:space="0" w:color="auto"/>
            <w:bottom w:val="none" w:sz="0" w:space="0" w:color="auto"/>
            <w:right w:val="none" w:sz="0" w:space="0" w:color="auto"/>
          </w:divBdr>
        </w:div>
        <w:div w:id="1340037062">
          <w:marLeft w:val="0"/>
          <w:marRight w:val="0"/>
          <w:marTop w:val="0"/>
          <w:marBottom w:val="0"/>
          <w:divBdr>
            <w:top w:val="none" w:sz="0" w:space="0" w:color="auto"/>
            <w:left w:val="none" w:sz="0" w:space="0" w:color="auto"/>
            <w:bottom w:val="none" w:sz="0" w:space="0" w:color="auto"/>
            <w:right w:val="none" w:sz="0" w:space="0" w:color="auto"/>
          </w:divBdr>
        </w:div>
        <w:div w:id="1850176638">
          <w:marLeft w:val="0"/>
          <w:marRight w:val="0"/>
          <w:marTop w:val="0"/>
          <w:marBottom w:val="0"/>
          <w:divBdr>
            <w:top w:val="none" w:sz="0" w:space="0" w:color="auto"/>
            <w:left w:val="none" w:sz="0" w:space="0" w:color="auto"/>
            <w:bottom w:val="none" w:sz="0" w:space="0" w:color="auto"/>
            <w:right w:val="none" w:sz="0" w:space="0" w:color="auto"/>
          </w:divBdr>
        </w:div>
        <w:div w:id="1075782973">
          <w:marLeft w:val="0"/>
          <w:marRight w:val="0"/>
          <w:marTop w:val="0"/>
          <w:marBottom w:val="0"/>
          <w:divBdr>
            <w:top w:val="none" w:sz="0" w:space="0" w:color="auto"/>
            <w:left w:val="none" w:sz="0" w:space="0" w:color="auto"/>
            <w:bottom w:val="none" w:sz="0" w:space="0" w:color="auto"/>
            <w:right w:val="none" w:sz="0" w:space="0" w:color="auto"/>
          </w:divBdr>
        </w:div>
        <w:div w:id="987320471">
          <w:marLeft w:val="0"/>
          <w:marRight w:val="0"/>
          <w:marTop w:val="0"/>
          <w:marBottom w:val="0"/>
          <w:divBdr>
            <w:top w:val="none" w:sz="0" w:space="0" w:color="auto"/>
            <w:left w:val="none" w:sz="0" w:space="0" w:color="auto"/>
            <w:bottom w:val="none" w:sz="0" w:space="0" w:color="auto"/>
            <w:right w:val="none" w:sz="0" w:space="0" w:color="auto"/>
          </w:divBdr>
        </w:div>
        <w:div w:id="1576622822">
          <w:marLeft w:val="0"/>
          <w:marRight w:val="0"/>
          <w:marTop w:val="0"/>
          <w:marBottom w:val="0"/>
          <w:divBdr>
            <w:top w:val="none" w:sz="0" w:space="0" w:color="auto"/>
            <w:left w:val="none" w:sz="0" w:space="0" w:color="auto"/>
            <w:bottom w:val="none" w:sz="0" w:space="0" w:color="auto"/>
            <w:right w:val="none" w:sz="0" w:space="0" w:color="auto"/>
          </w:divBdr>
        </w:div>
        <w:div w:id="1171725504">
          <w:marLeft w:val="0"/>
          <w:marRight w:val="0"/>
          <w:marTop w:val="0"/>
          <w:marBottom w:val="0"/>
          <w:divBdr>
            <w:top w:val="none" w:sz="0" w:space="0" w:color="auto"/>
            <w:left w:val="none" w:sz="0" w:space="0" w:color="auto"/>
            <w:bottom w:val="none" w:sz="0" w:space="0" w:color="auto"/>
            <w:right w:val="none" w:sz="0" w:space="0" w:color="auto"/>
          </w:divBdr>
        </w:div>
        <w:div w:id="1897009132">
          <w:marLeft w:val="0"/>
          <w:marRight w:val="0"/>
          <w:marTop w:val="0"/>
          <w:marBottom w:val="0"/>
          <w:divBdr>
            <w:top w:val="none" w:sz="0" w:space="0" w:color="auto"/>
            <w:left w:val="none" w:sz="0" w:space="0" w:color="auto"/>
            <w:bottom w:val="none" w:sz="0" w:space="0" w:color="auto"/>
            <w:right w:val="none" w:sz="0" w:space="0" w:color="auto"/>
          </w:divBdr>
        </w:div>
        <w:div w:id="1440950812">
          <w:marLeft w:val="0"/>
          <w:marRight w:val="0"/>
          <w:marTop w:val="0"/>
          <w:marBottom w:val="0"/>
          <w:divBdr>
            <w:top w:val="none" w:sz="0" w:space="0" w:color="auto"/>
            <w:left w:val="none" w:sz="0" w:space="0" w:color="auto"/>
            <w:bottom w:val="none" w:sz="0" w:space="0" w:color="auto"/>
            <w:right w:val="none" w:sz="0" w:space="0" w:color="auto"/>
          </w:divBdr>
        </w:div>
        <w:div w:id="43871155">
          <w:marLeft w:val="0"/>
          <w:marRight w:val="0"/>
          <w:marTop w:val="0"/>
          <w:marBottom w:val="0"/>
          <w:divBdr>
            <w:top w:val="none" w:sz="0" w:space="0" w:color="auto"/>
            <w:left w:val="none" w:sz="0" w:space="0" w:color="auto"/>
            <w:bottom w:val="none" w:sz="0" w:space="0" w:color="auto"/>
            <w:right w:val="none" w:sz="0" w:space="0" w:color="auto"/>
          </w:divBdr>
        </w:div>
        <w:div w:id="1404640571">
          <w:marLeft w:val="0"/>
          <w:marRight w:val="0"/>
          <w:marTop w:val="0"/>
          <w:marBottom w:val="0"/>
          <w:divBdr>
            <w:top w:val="none" w:sz="0" w:space="0" w:color="auto"/>
            <w:left w:val="none" w:sz="0" w:space="0" w:color="auto"/>
            <w:bottom w:val="none" w:sz="0" w:space="0" w:color="auto"/>
            <w:right w:val="none" w:sz="0" w:space="0" w:color="auto"/>
          </w:divBdr>
        </w:div>
        <w:div w:id="1914780718">
          <w:marLeft w:val="0"/>
          <w:marRight w:val="0"/>
          <w:marTop w:val="0"/>
          <w:marBottom w:val="0"/>
          <w:divBdr>
            <w:top w:val="none" w:sz="0" w:space="0" w:color="auto"/>
            <w:left w:val="none" w:sz="0" w:space="0" w:color="auto"/>
            <w:bottom w:val="none" w:sz="0" w:space="0" w:color="auto"/>
            <w:right w:val="none" w:sz="0" w:space="0" w:color="auto"/>
          </w:divBdr>
        </w:div>
        <w:div w:id="1036807708">
          <w:marLeft w:val="0"/>
          <w:marRight w:val="0"/>
          <w:marTop w:val="0"/>
          <w:marBottom w:val="0"/>
          <w:divBdr>
            <w:top w:val="none" w:sz="0" w:space="0" w:color="auto"/>
            <w:left w:val="none" w:sz="0" w:space="0" w:color="auto"/>
            <w:bottom w:val="none" w:sz="0" w:space="0" w:color="auto"/>
            <w:right w:val="none" w:sz="0" w:space="0" w:color="auto"/>
          </w:divBdr>
        </w:div>
        <w:div w:id="1107582234">
          <w:marLeft w:val="0"/>
          <w:marRight w:val="0"/>
          <w:marTop w:val="0"/>
          <w:marBottom w:val="0"/>
          <w:divBdr>
            <w:top w:val="none" w:sz="0" w:space="0" w:color="auto"/>
            <w:left w:val="none" w:sz="0" w:space="0" w:color="auto"/>
            <w:bottom w:val="none" w:sz="0" w:space="0" w:color="auto"/>
            <w:right w:val="none" w:sz="0" w:space="0" w:color="auto"/>
          </w:divBdr>
        </w:div>
        <w:div w:id="1618639425">
          <w:marLeft w:val="0"/>
          <w:marRight w:val="0"/>
          <w:marTop w:val="0"/>
          <w:marBottom w:val="0"/>
          <w:divBdr>
            <w:top w:val="none" w:sz="0" w:space="0" w:color="auto"/>
            <w:left w:val="none" w:sz="0" w:space="0" w:color="auto"/>
            <w:bottom w:val="none" w:sz="0" w:space="0" w:color="auto"/>
            <w:right w:val="none" w:sz="0" w:space="0" w:color="auto"/>
          </w:divBdr>
        </w:div>
        <w:div w:id="708183034">
          <w:marLeft w:val="0"/>
          <w:marRight w:val="0"/>
          <w:marTop w:val="0"/>
          <w:marBottom w:val="0"/>
          <w:divBdr>
            <w:top w:val="none" w:sz="0" w:space="0" w:color="auto"/>
            <w:left w:val="none" w:sz="0" w:space="0" w:color="auto"/>
            <w:bottom w:val="none" w:sz="0" w:space="0" w:color="auto"/>
            <w:right w:val="none" w:sz="0" w:space="0" w:color="auto"/>
          </w:divBdr>
        </w:div>
        <w:div w:id="534579578">
          <w:marLeft w:val="0"/>
          <w:marRight w:val="0"/>
          <w:marTop w:val="0"/>
          <w:marBottom w:val="0"/>
          <w:divBdr>
            <w:top w:val="none" w:sz="0" w:space="0" w:color="auto"/>
            <w:left w:val="none" w:sz="0" w:space="0" w:color="auto"/>
            <w:bottom w:val="none" w:sz="0" w:space="0" w:color="auto"/>
            <w:right w:val="none" w:sz="0" w:space="0" w:color="auto"/>
          </w:divBdr>
        </w:div>
        <w:div w:id="221603174">
          <w:marLeft w:val="0"/>
          <w:marRight w:val="0"/>
          <w:marTop w:val="0"/>
          <w:marBottom w:val="0"/>
          <w:divBdr>
            <w:top w:val="none" w:sz="0" w:space="0" w:color="auto"/>
            <w:left w:val="none" w:sz="0" w:space="0" w:color="auto"/>
            <w:bottom w:val="none" w:sz="0" w:space="0" w:color="auto"/>
            <w:right w:val="none" w:sz="0" w:space="0" w:color="auto"/>
          </w:divBdr>
        </w:div>
        <w:div w:id="750081145">
          <w:marLeft w:val="0"/>
          <w:marRight w:val="0"/>
          <w:marTop w:val="0"/>
          <w:marBottom w:val="0"/>
          <w:divBdr>
            <w:top w:val="none" w:sz="0" w:space="0" w:color="auto"/>
            <w:left w:val="none" w:sz="0" w:space="0" w:color="auto"/>
            <w:bottom w:val="none" w:sz="0" w:space="0" w:color="auto"/>
            <w:right w:val="none" w:sz="0" w:space="0" w:color="auto"/>
          </w:divBdr>
        </w:div>
        <w:div w:id="1373378991">
          <w:marLeft w:val="0"/>
          <w:marRight w:val="0"/>
          <w:marTop w:val="0"/>
          <w:marBottom w:val="0"/>
          <w:divBdr>
            <w:top w:val="none" w:sz="0" w:space="0" w:color="auto"/>
            <w:left w:val="none" w:sz="0" w:space="0" w:color="auto"/>
            <w:bottom w:val="none" w:sz="0" w:space="0" w:color="auto"/>
            <w:right w:val="none" w:sz="0" w:space="0" w:color="auto"/>
          </w:divBdr>
        </w:div>
        <w:div w:id="1699575027">
          <w:marLeft w:val="0"/>
          <w:marRight w:val="0"/>
          <w:marTop w:val="0"/>
          <w:marBottom w:val="0"/>
          <w:divBdr>
            <w:top w:val="none" w:sz="0" w:space="0" w:color="auto"/>
            <w:left w:val="none" w:sz="0" w:space="0" w:color="auto"/>
            <w:bottom w:val="none" w:sz="0" w:space="0" w:color="auto"/>
            <w:right w:val="none" w:sz="0" w:space="0" w:color="auto"/>
          </w:divBdr>
        </w:div>
        <w:div w:id="708340806">
          <w:marLeft w:val="0"/>
          <w:marRight w:val="0"/>
          <w:marTop w:val="0"/>
          <w:marBottom w:val="0"/>
          <w:divBdr>
            <w:top w:val="none" w:sz="0" w:space="0" w:color="auto"/>
            <w:left w:val="none" w:sz="0" w:space="0" w:color="auto"/>
            <w:bottom w:val="none" w:sz="0" w:space="0" w:color="auto"/>
            <w:right w:val="none" w:sz="0" w:space="0" w:color="auto"/>
          </w:divBdr>
        </w:div>
        <w:div w:id="1437752031">
          <w:marLeft w:val="0"/>
          <w:marRight w:val="0"/>
          <w:marTop w:val="0"/>
          <w:marBottom w:val="0"/>
          <w:divBdr>
            <w:top w:val="none" w:sz="0" w:space="0" w:color="auto"/>
            <w:left w:val="none" w:sz="0" w:space="0" w:color="auto"/>
            <w:bottom w:val="none" w:sz="0" w:space="0" w:color="auto"/>
            <w:right w:val="none" w:sz="0" w:space="0" w:color="auto"/>
          </w:divBdr>
        </w:div>
        <w:div w:id="1067533469">
          <w:marLeft w:val="0"/>
          <w:marRight w:val="0"/>
          <w:marTop w:val="0"/>
          <w:marBottom w:val="0"/>
          <w:divBdr>
            <w:top w:val="none" w:sz="0" w:space="0" w:color="auto"/>
            <w:left w:val="none" w:sz="0" w:space="0" w:color="auto"/>
            <w:bottom w:val="none" w:sz="0" w:space="0" w:color="auto"/>
            <w:right w:val="none" w:sz="0" w:space="0" w:color="auto"/>
          </w:divBdr>
        </w:div>
        <w:div w:id="1297489124">
          <w:marLeft w:val="0"/>
          <w:marRight w:val="0"/>
          <w:marTop w:val="0"/>
          <w:marBottom w:val="0"/>
          <w:divBdr>
            <w:top w:val="none" w:sz="0" w:space="0" w:color="auto"/>
            <w:left w:val="none" w:sz="0" w:space="0" w:color="auto"/>
            <w:bottom w:val="none" w:sz="0" w:space="0" w:color="auto"/>
            <w:right w:val="none" w:sz="0" w:space="0" w:color="auto"/>
          </w:divBdr>
        </w:div>
        <w:div w:id="1927113426">
          <w:marLeft w:val="0"/>
          <w:marRight w:val="0"/>
          <w:marTop w:val="0"/>
          <w:marBottom w:val="0"/>
          <w:divBdr>
            <w:top w:val="none" w:sz="0" w:space="0" w:color="auto"/>
            <w:left w:val="none" w:sz="0" w:space="0" w:color="auto"/>
            <w:bottom w:val="none" w:sz="0" w:space="0" w:color="auto"/>
            <w:right w:val="none" w:sz="0" w:space="0" w:color="auto"/>
          </w:divBdr>
        </w:div>
        <w:div w:id="403646131">
          <w:marLeft w:val="0"/>
          <w:marRight w:val="0"/>
          <w:marTop w:val="0"/>
          <w:marBottom w:val="0"/>
          <w:divBdr>
            <w:top w:val="none" w:sz="0" w:space="0" w:color="auto"/>
            <w:left w:val="none" w:sz="0" w:space="0" w:color="auto"/>
            <w:bottom w:val="none" w:sz="0" w:space="0" w:color="auto"/>
            <w:right w:val="none" w:sz="0" w:space="0" w:color="auto"/>
          </w:divBdr>
        </w:div>
        <w:div w:id="790170824">
          <w:marLeft w:val="0"/>
          <w:marRight w:val="0"/>
          <w:marTop w:val="0"/>
          <w:marBottom w:val="0"/>
          <w:divBdr>
            <w:top w:val="none" w:sz="0" w:space="0" w:color="auto"/>
            <w:left w:val="none" w:sz="0" w:space="0" w:color="auto"/>
            <w:bottom w:val="none" w:sz="0" w:space="0" w:color="auto"/>
            <w:right w:val="none" w:sz="0" w:space="0" w:color="auto"/>
          </w:divBdr>
        </w:div>
        <w:div w:id="1903977517">
          <w:marLeft w:val="0"/>
          <w:marRight w:val="0"/>
          <w:marTop w:val="0"/>
          <w:marBottom w:val="0"/>
          <w:divBdr>
            <w:top w:val="none" w:sz="0" w:space="0" w:color="auto"/>
            <w:left w:val="none" w:sz="0" w:space="0" w:color="auto"/>
            <w:bottom w:val="none" w:sz="0" w:space="0" w:color="auto"/>
            <w:right w:val="none" w:sz="0" w:space="0" w:color="auto"/>
          </w:divBdr>
        </w:div>
        <w:div w:id="1181119464">
          <w:marLeft w:val="0"/>
          <w:marRight w:val="0"/>
          <w:marTop w:val="0"/>
          <w:marBottom w:val="0"/>
          <w:divBdr>
            <w:top w:val="none" w:sz="0" w:space="0" w:color="auto"/>
            <w:left w:val="none" w:sz="0" w:space="0" w:color="auto"/>
            <w:bottom w:val="none" w:sz="0" w:space="0" w:color="auto"/>
            <w:right w:val="none" w:sz="0" w:space="0" w:color="auto"/>
          </w:divBdr>
        </w:div>
        <w:div w:id="946890574">
          <w:marLeft w:val="0"/>
          <w:marRight w:val="0"/>
          <w:marTop w:val="0"/>
          <w:marBottom w:val="0"/>
          <w:divBdr>
            <w:top w:val="none" w:sz="0" w:space="0" w:color="auto"/>
            <w:left w:val="none" w:sz="0" w:space="0" w:color="auto"/>
            <w:bottom w:val="none" w:sz="0" w:space="0" w:color="auto"/>
            <w:right w:val="none" w:sz="0" w:space="0" w:color="auto"/>
          </w:divBdr>
        </w:div>
        <w:div w:id="1018434155">
          <w:marLeft w:val="0"/>
          <w:marRight w:val="0"/>
          <w:marTop w:val="0"/>
          <w:marBottom w:val="0"/>
          <w:divBdr>
            <w:top w:val="none" w:sz="0" w:space="0" w:color="auto"/>
            <w:left w:val="none" w:sz="0" w:space="0" w:color="auto"/>
            <w:bottom w:val="none" w:sz="0" w:space="0" w:color="auto"/>
            <w:right w:val="none" w:sz="0" w:space="0" w:color="auto"/>
          </w:divBdr>
        </w:div>
        <w:div w:id="805779841">
          <w:marLeft w:val="0"/>
          <w:marRight w:val="0"/>
          <w:marTop w:val="0"/>
          <w:marBottom w:val="0"/>
          <w:divBdr>
            <w:top w:val="none" w:sz="0" w:space="0" w:color="auto"/>
            <w:left w:val="none" w:sz="0" w:space="0" w:color="auto"/>
            <w:bottom w:val="none" w:sz="0" w:space="0" w:color="auto"/>
            <w:right w:val="none" w:sz="0" w:space="0" w:color="auto"/>
          </w:divBdr>
        </w:div>
        <w:div w:id="716315754">
          <w:marLeft w:val="0"/>
          <w:marRight w:val="0"/>
          <w:marTop w:val="0"/>
          <w:marBottom w:val="0"/>
          <w:divBdr>
            <w:top w:val="none" w:sz="0" w:space="0" w:color="auto"/>
            <w:left w:val="none" w:sz="0" w:space="0" w:color="auto"/>
            <w:bottom w:val="none" w:sz="0" w:space="0" w:color="auto"/>
            <w:right w:val="none" w:sz="0" w:space="0" w:color="auto"/>
          </w:divBdr>
        </w:div>
        <w:div w:id="326249304">
          <w:marLeft w:val="0"/>
          <w:marRight w:val="0"/>
          <w:marTop w:val="0"/>
          <w:marBottom w:val="0"/>
          <w:divBdr>
            <w:top w:val="none" w:sz="0" w:space="0" w:color="auto"/>
            <w:left w:val="none" w:sz="0" w:space="0" w:color="auto"/>
            <w:bottom w:val="none" w:sz="0" w:space="0" w:color="auto"/>
            <w:right w:val="none" w:sz="0" w:space="0" w:color="auto"/>
          </w:divBdr>
        </w:div>
        <w:div w:id="1426684519">
          <w:marLeft w:val="0"/>
          <w:marRight w:val="0"/>
          <w:marTop w:val="0"/>
          <w:marBottom w:val="0"/>
          <w:divBdr>
            <w:top w:val="none" w:sz="0" w:space="0" w:color="auto"/>
            <w:left w:val="none" w:sz="0" w:space="0" w:color="auto"/>
            <w:bottom w:val="none" w:sz="0" w:space="0" w:color="auto"/>
            <w:right w:val="none" w:sz="0" w:space="0" w:color="auto"/>
          </w:divBdr>
        </w:div>
        <w:div w:id="1947926926">
          <w:marLeft w:val="0"/>
          <w:marRight w:val="0"/>
          <w:marTop w:val="0"/>
          <w:marBottom w:val="0"/>
          <w:divBdr>
            <w:top w:val="none" w:sz="0" w:space="0" w:color="auto"/>
            <w:left w:val="none" w:sz="0" w:space="0" w:color="auto"/>
            <w:bottom w:val="none" w:sz="0" w:space="0" w:color="auto"/>
            <w:right w:val="none" w:sz="0" w:space="0" w:color="auto"/>
          </w:divBdr>
        </w:div>
        <w:div w:id="764805943">
          <w:marLeft w:val="0"/>
          <w:marRight w:val="0"/>
          <w:marTop w:val="0"/>
          <w:marBottom w:val="0"/>
          <w:divBdr>
            <w:top w:val="none" w:sz="0" w:space="0" w:color="auto"/>
            <w:left w:val="none" w:sz="0" w:space="0" w:color="auto"/>
            <w:bottom w:val="none" w:sz="0" w:space="0" w:color="auto"/>
            <w:right w:val="none" w:sz="0" w:space="0" w:color="auto"/>
          </w:divBdr>
        </w:div>
        <w:div w:id="1562401896">
          <w:marLeft w:val="0"/>
          <w:marRight w:val="0"/>
          <w:marTop w:val="0"/>
          <w:marBottom w:val="0"/>
          <w:divBdr>
            <w:top w:val="none" w:sz="0" w:space="0" w:color="auto"/>
            <w:left w:val="none" w:sz="0" w:space="0" w:color="auto"/>
            <w:bottom w:val="none" w:sz="0" w:space="0" w:color="auto"/>
            <w:right w:val="none" w:sz="0" w:space="0" w:color="auto"/>
          </w:divBdr>
        </w:div>
        <w:div w:id="792750418">
          <w:marLeft w:val="0"/>
          <w:marRight w:val="0"/>
          <w:marTop w:val="0"/>
          <w:marBottom w:val="0"/>
          <w:divBdr>
            <w:top w:val="none" w:sz="0" w:space="0" w:color="auto"/>
            <w:left w:val="none" w:sz="0" w:space="0" w:color="auto"/>
            <w:bottom w:val="none" w:sz="0" w:space="0" w:color="auto"/>
            <w:right w:val="none" w:sz="0" w:space="0" w:color="auto"/>
          </w:divBdr>
        </w:div>
        <w:div w:id="438182674">
          <w:marLeft w:val="0"/>
          <w:marRight w:val="0"/>
          <w:marTop w:val="0"/>
          <w:marBottom w:val="0"/>
          <w:divBdr>
            <w:top w:val="none" w:sz="0" w:space="0" w:color="auto"/>
            <w:left w:val="none" w:sz="0" w:space="0" w:color="auto"/>
            <w:bottom w:val="none" w:sz="0" w:space="0" w:color="auto"/>
            <w:right w:val="none" w:sz="0" w:space="0" w:color="auto"/>
          </w:divBdr>
        </w:div>
        <w:div w:id="1967151644">
          <w:marLeft w:val="0"/>
          <w:marRight w:val="0"/>
          <w:marTop w:val="0"/>
          <w:marBottom w:val="0"/>
          <w:divBdr>
            <w:top w:val="none" w:sz="0" w:space="0" w:color="auto"/>
            <w:left w:val="none" w:sz="0" w:space="0" w:color="auto"/>
            <w:bottom w:val="none" w:sz="0" w:space="0" w:color="auto"/>
            <w:right w:val="none" w:sz="0" w:space="0" w:color="auto"/>
          </w:divBdr>
        </w:div>
        <w:div w:id="2038120760">
          <w:marLeft w:val="0"/>
          <w:marRight w:val="0"/>
          <w:marTop w:val="0"/>
          <w:marBottom w:val="0"/>
          <w:divBdr>
            <w:top w:val="none" w:sz="0" w:space="0" w:color="auto"/>
            <w:left w:val="none" w:sz="0" w:space="0" w:color="auto"/>
            <w:bottom w:val="none" w:sz="0" w:space="0" w:color="auto"/>
            <w:right w:val="none" w:sz="0" w:space="0" w:color="auto"/>
          </w:divBdr>
        </w:div>
        <w:div w:id="691804540">
          <w:marLeft w:val="0"/>
          <w:marRight w:val="0"/>
          <w:marTop w:val="0"/>
          <w:marBottom w:val="0"/>
          <w:divBdr>
            <w:top w:val="none" w:sz="0" w:space="0" w:color="auto"/>
            <w:left w:val="none" w:sz="0" w:space="0" w:color="auto"/>
            <w:bottom w:val="none" w:sz="0" w:space="0" w:color="auto"/>
            <w:right w:val="none" w:sz="0" w:space="0" w:color="auto"/>
          </w:divBdr>
        </w:div>
        <w:div w:id="1173953150">
          <w:marLeft w:val="0"/>
          <w:marRight w:val="0"/>
          <w:marTop w:val="0"/>
          <w:marBottom w:val="0"/>
          <w:divBdr>
            <w:top w:val="none" w:sz="0" w:space="0" w:color="auto"/>
            <w:left w:val="none" w:sz="0" w:space="0" w:color="auto"/>
            <w:bottom w:val="none" w:sz="0" w:space="0" w:color="auto"/>
            <w:right w:val="none" w:sz="0" w:space="0" w:color="auto"/>
          </w:divBdr>
        </w:div>
        <w:div w:id="1467314274">
          <w:marLeft w:val="0"/>
          <w:marRight w:val="0"/>
          <w:marTop w:val="0"/>
          <w:marBottom w:val="0"/>
          <w:divBdr>
            <w:top w:val="none" w:sz="0" w:space="0" w:color="auto"/>
            <w:left w:val="none" w:sz="0" w:space="0" w:color="auto"/>
            <w:bottom w:val="none" w:sz="0" w:space="0" w:color="auto"/>
            <w:right w:val="none" w:sz="0" w:space="0" w:color="auto"/>
          </w:divBdr>
        </w:div>
        <w:div w:id="409039735">
          <w:marLeft w:val="0"/>
          <w:marRight w:val="0"/>
          <w:marTop w:val="0"/>
          <w:marBottom w:val="0"/>
          <w:divBdr>
            <w:top w:val="none" w:sz="0" w:space="0" w:color="auto"/>
            <w:left w:val="none" w:sz="0" w:space="0" w:color="auto"/>
            <w:bottom w:val="none" w:sz="0" w:space="0" w:color="auto"/>
            <w:right w:val="none" w:sz="0" w:space="0" w:color="auto"/>
          </w:divBdr>
        </w:div>
        <w:div w:id="924921834">
          <w:marLeft w:val="0"/>
          <w:marRight w:val="0"/>
          <w:marTop w:val="0"/>
          <w:marBottom w:val="0"/>
          <w:divBdr>
            <w:top w:val="none" w:sz="0" w:space="0" w:color="auto"/>
            <w:left w:val="none" w:sz="0" w:space="0" w:color="auto"/>
            <w:bottom w:val="none" w:sz="0" w:space="0" w:color="auto"/>
            <w:right w:val="none" w:sz="0" w:space="0" w:color="auto"/>
          </w:divBdr>
        </w:div>
        <w:div w:id="741102972">
          <w:marLeft w:val="0"/>
          <w:marRight w:val="0"/>
          <w:marTop w:val="0"/>
          <w:marBottom w:val="0"/>
          <w:divBdr>
            <w:top w:val="none" w:sz="0" w:space="0" w:color="auto"/>
            <w:left w:val="none" w:sz="0" w:space="0" w:color="auto"/>
            <w:bottom w:val="none" w:sz="0" w:space="0" w:color="auto"/>
            <w:right w:val="none" w:sz="0" w:space="0" w:color="auto"/>
          </w:divBdr>
        </w:div>
        <w:div w:id="412551464">
          <w:marLeft w:val="0"/>
          <w:marRight w:val="0"/>
          <w:marTop w:val="0"/>
          <w:marBottom w:val="0"/>
          <w:divBdr>
            <w:top w:val="none" w:sz="0" w:space="0" w:color="auto"/>
            <w:left w:val="none" w:sz="0" w:space="0" w:color="auto"/>
            <w:bottom w:val="none" w:sz="0" w:space="0" w:color="auto"/>
            <w:right w:val="none" w:sz="0" w:space="0" w:color="auto"/>
          </w:divBdr>
        </w:div>
        <w:div w:id="990134818">
          <w:marLeft w:val="0"/>
          <w:marRight w:val="0"/>
          <w:marTop w:val="0"/>
          <w:marBottom w:val="0"/>
          <w:divBdr>
            <w:top w:val="none" w:sz="0" w:space="0" w:color="auto"/>
            <w:left w:val="none" w:sz="0" w:space="0" w:color="auto"/>
            <w:bottom w:val="none" w:sz="0" w:space="0" w:color="auto"/>
            <w:right w:val="none" w:sz="0" w:space="0" w:color="auto"/>
          </w:divBdr>
        </w:div>
        <w:div w:id="792093317">
          <w:marLeft w:val="0"/>
          <w:marRight w:val="0"/>
          <w:marTop w:val="0"/>
          <w:marBottom w:val="0"/>
          <w:divBdr>
            <w:top w:val="none" w:sz="0" w:space="0" w:color="auto"/>
            <w:left w:val="none" w:sz="0" w:space="0" w:color="auto"/>
            <w:bottom w:val="none" w:sz="0" w:space="0" w:color="auto"/>
            <w:right w:val="none" w:sz="0" w:space="0" w:color="auto"/>
          </w:divBdr>
        </w:div>
        <w:div w:id="949821118">
          <w:marLeft w:val="0"/>
          <w:marRight w:val="0"/>
          <w:marTop w:val="0"/>
          <w:marBottom w:val="0"/>
          <w:divBdr>
            <w:top w:val="none" w:sz="0" w:space="0" w:color="auto"/>
            <w:left w:val="none" w:sz="0" w:space="0" w:color="auto"/>
            <w:bottom w:val="none" w:sz="0" w:space="0" w:color="auto"/>
            <w:right w:val="none" w:sz="0" w:space="0" w:color="auto"/>
          </w:divBdr>
        </w:div>
        <w:div w:id="1662002250">
          <w:marLeft w:val="0"/>
          <w:marRight w:val="0"/>
          <w:marTop w:val="0"/>
          <w:marBottom w:val="0"/>
          <w:divBdr>
            <w:top w:val="none" w:sz="0" w:space="0" w:color="auto"/>
            <w:left w:val="none" w:sz="0" w:space="0" w:color="auto"/>
            <w:bottom w:val="none" w:sz="0" w:space="0" w:color="auto"/>
            <w:right w:val="none" w:sz="0" w:space="0" w:color="auto"/>
          </w:divBdr>
        </w:div>
        <w:div w:id="740523321">
          <w:marLeft w:val="0"/>
          <w:marRight w:val="0"/>
          <w:marTop w:val="0"/>
          <w:marBottom w:val="0"/>
          <w:divBdr>
            <w:top w:val="none" w:sz="0" w:space="0" w:color="auto"/>
            <w:left w:val="none" w:sz="0" w:space="0" w:color="auto"/>
            <w:bottom w:val="none" w:sz="0" w:space="0" w:color="auto"/>
            <w:right w:val="none" w:sz="0" w:space="0" w:color="auto"/>
          </w:divBdr>
        </w:div>
        <w:div w:id="849753949">
          <w:marLeft w:val="0"/>
          <w:marRight w:val="0"/>
          <w:marTop w:val="0"/>
          <w:marBottom w:val="0"/>
          <w:divBdr>
            <w:top w:val="none" w:sz="0" w:space="0" w:color="auto"/>
            <w:left w:val="none" w:sz="0" w:space="0" w:color="auto"/>
            <w:bottom w:val="none" w:sz="0" w:space="0" w:color="auto"/>
            <w:right w:val="none" w:sz="0" w:space="0" w:color="auto"/>
          </w:divBdr>
        </w:div>
        <w:div w:id="2073311847">
          <w:marLeft w:val="0"/>
          <w:marRight w:val="0"/>
          <w:marTop w:val="0"/>
          <w:marBottom w:val="0"/>
          <w:divBdr>
            <w:top w:val="none" w:sz="0" w:space="0" w:color="auto"/>
            <w:left w:val="none" w:sz="0" w:space="0" w:color="auto"/>
            <w:bottom w:val="none" w:sz="0" w:space="0" w:color="auto"/>
            <w:right w:val="none" w:sz="0" w:space="0" w:color="auto"/>
          </w:divBdr>
        </w:div>
        <w:div w:id="610018866">
          <w:marLeft w:val="0"/>
          <w:marRight w:val="0"/>
          <w:marTop w:val="0"/>
          <w:marBottom w:val="0"/>
          <w:divBdr>
            <w:top w:val="none" w:sz="0" w:space="0" w:color="auto"/>
            <w:left w:val="none" w:sz="0" w:space="0" w:color="auto"/>
            <w:bottom w:val="none" w:sz="0" w:space="0" w:color="auto"/>
            <w:right w:val="none" w:sz="0" w:space="0" w:color="auto"/>
          </w:divBdr>
        </w:div>
        <w:div w:id="1599831344">
          <w:marLeft w:val="0"/>
          <w:marRight w:val="0"/>
          <w:marTop w:val="0"/>
          <w:marBottom w:val="0"/>
          <w:divBdr>
            <w:top w:val="none" w:sz="0" w:space="0" w:color="auto"/>
            <w:left w:val="none" w:sz="0" w:space="0" w:color="auto"/>
            <w:bottom w:val="none" w:sz="0" w:space="0" w:color="auto"/>
            <w:right w:val="none" w:sz="0" w:space="0" w:color="auto"/>
          </w:divBdr>
        </w:div>
        <w:div w:id="969745600">
          <w:marLeft w:val="0"/>
          <w:marRight w:val="0"/>
          <w:marTop w:val="0"/>
          <w:marBottom w:val="0"/>
          <w:divBdr>
            <w:top w:val="none" w:sz="0" w:space="0" w:color="auto"/>
            <w:left w:val="none" w:sz="0" w:space="0" w:color="auto"/>
            <w:bottom w:val="none" w:sz="0" w:space="0" w:color="auto"/>
            <w:right w:val="none" w:sz="0" w:space="0" w:color="auto"/>
          </w:divBdr>
        </w:div>
        <w:div w:id="2020304982">
          <w:marLeft w:val="0"/>
          <w:marRight w:val="0"/>
          <w:marTop w:val="0"/>
          <w:marBottom w:val="0"/>
          <w:divBdr>
            <w:top w:val="none" w:sz="0" w:space="0" w:color="auto"/>
            <w:left w:val="none" w:sz="0" w:space="0" w:color="auto"/>
            <w:bottom w:val="none" w:sz="0" w:space="0" w:color="auto"/>
            <w:right w:val="none" w:sz="0" w:space="0" w:color="auto"/>
          </w:divBdr>
        </w:div>
        <w:div w:id="1641303865">
          <w:marLeft w:val="0"/>
          <w:marRight w:val="0"/>
          <w:marTop w:val="0"/>
          <w:marBottom w:val="0"/>
          <w:divBdr>
            <w:top w:val="none" w:sz="0" w:space="0" w:color="auto"/>
            <w:left w:val="none" w:sz="0" w:space="0" w:color="auto"/>
            <w:bottom w:val="none" w:sz="0" w:space="0" w:color="auto"/>
            <w:right w:val="none" w:sz="0" w:space="0" w:color="auto"/>
          </w:divBdr>
        </w:div>
        <w:div w:id="1370254421">
          <w:marLeft w:val="0"/>
          <w:marRight w:val="0"/>
          <w:marTop w:val="0"/>
          <w:marBottom w:val="0"/>
          <w:divBdr>
            <w:top w:val="none" w:sz="0" w:space="0" w:color="auto"/>
            <w:left w:val="none" w:sz="0" w:space="0" w:color="auto"/>
            <w:bottom w:val="none" w:sz="0" w:space="0" w:color="auto"/>
            <w:right w:val="none" w:sz="0" w:space="0" w:color="auto"/>
          </w:divBdr>
        </w:div>
        <w:div w:id="320013941">
          <w:marLeft w:val="0"/>
          <w:marRight w:val="0"/>
          <w:marTop w:val="0"/>
          <w:marBottom w:val="0"/>
          <w:divBdr>
            <w:top w:val="none" w:sz="0" w:space="0" w:color="auto"/>
            <w:left w:val="none" w:sz="0" w:space="0" w:color="auto"/>
            <w:bottom w:val="none" w:sz="0" w:space="0" w:color="auto"/>
            <w:right w:val="none" w:sz="0" w:space="0" w:color="auto"/>
          </w:divBdr>
        </w:div>
        <w:div w:id="820537627">
          <w:marLeft w:val="0"/>
          <w:marRight w:val="0"/>
          <w:marTop w:val="0"/>
          <w:marBottom w:val="0"/>
          <w:divBdr>
            <w:top w:val="none" w:sz="0" w:space="0" w:color="auto"/>
            <w:left w:val="none" w:sz="0" w:space="0" w:color="auto"/>
            <w:bottom w:val="none" w:sz="0" w:space="0" w:color="auto"/>
            <w:right w:val="none" w:sz="0" w:space="0" w:color="auto"/>
          </w:divBdr>
        </w:div>
        <w:div w:id="1238636636">
          <w:marLeft w:val="0"/>
          <w:marRight w:val="0"/>
          <w:marTop w:val="0"/>
          <w:marBottom w:val="0"/>
          <w:divBdr>
            <w:top w:val="none" w:sz="0" w:space="0" w:color="auto"/>
            <w:left w:val="none" w:sz="0" w:space="0" w:color="auto"/>
            <w:bottom w:val="none" w:sz="0" w:space="0" w:color="auto"/>
            <w:right w:val="none" w:sz="0" w:space="0" w:color="auto"/>
          </w:divBdr>
        </w:div>
        <w:div w:id="2108844147">
          <w:marLeft w:val="0"/>
          <w:marRight w:val="0"/>
          <w:marTop w:val="0"/>
          <w:marBottom w:val="0"/>
          <w:divBdr>
            <w:top w:val="none" w:sz="0" w:space="0" w:color="auto"/>
            <w:left w:val="none" w:sz="0" w:space="0" w:color="auto"/>
            <w:bottom w:val="none" w:sz="0" w:space="0" w:color="auto"/>
            <w:right w:val="none" w:sz="0" w:space="0" w:color="auto"/>
          </w:divBdr>
        </w:div>
        <w:div w:id="740756600">
          <w:marLeft w:val="0"/>
          <w:marRight w:val="0"/>
          <w:marTop w:val="0"/>
          <w:marBottom w:val="0"/>
          <w:divBdr>
            <w:top w:val="none" w:sz="0" w:space="0" w:color="auto"/>
            <w:left w:val="none" w:sz="0" w:space="0" w:color="auto"/>
            <w:bottom w:val="none" w:sz="0" w:space="0" w:color="auto"/>
            <w:right w:val="none" w:sz="0" w:space="0" w:color="auto"/>
          </w:divBdr>
        </w:div>
        <w:div w:id="1715424134">
          <w:marLeft w:val="0"/>
          <w:marRight w:val="0"/>
          <w:marTop w:val="0"/>
          <w:marBottom w:val="0"/>
          <w:divBdr>
            <w:top w:val="none" w:sz="0" w:space="0" w:color="auto"/>
            <w:left w:val="none" w:sz="0" w:space="0" w:color="auto"/>
            <w:bottom w:val="none" w:sz="0" w:space="0" w:color="auto"/>
            <w:right w:val="none" w:sz="0" w:space="0" w:color="auto"/>
          </w:divBdr>
        </w:div>
        <w:div w:id="1980649580">
          <w:marLeft w:val="0"/>
          <w:marRight w:val="0"/>
          <w:marTop w:val="0"/>
          <w:marBottom w:val="0"/>
          <w:divBdr>
            <w:top w:val="none" w:sz="0" w:space="0" w:color="auto"/>
            <w:left w:val="none" w:sz="0" w:space="0" w:color="auto"/>
            <w:bottom w:val="none" w:sz="0" w:space="0" w:color="auto"/>
            <w:right w:val="none" w:sz="0" w:space="0" w:color="auto"/>
          </w:divBdr>
        </w:div>
        <w:div w:id="1398473719">
          <w:marLeft w:val="0"/>
          <w:marRight w:val="0"/>
          <w:marTop w:val="0"/>
          <w:marBottom w:val="0"/>
          <w:divBdr>
            <w:top w:val="none" w:sz="0" w:space="0" w:color="auto"/>
            <w:left w:val="none" w:sz="0" w:space="0" w:color="auto"/>
            <w:bottom w:val="none" w:sz="0" w:space="0" w:color="auto"/>
            <w:right w:val="none" w:sz="0" w:space="0" w:color="auto"/>
          </w:divBdr>
        </w:div>
        <w:div w:id="349071228">
          <w:marLeft w:val="0"/>
          <w:marRight w:val="0"/>
          <w:marTop w:val="0"/>
          <w:marBottom w:val="0"/>
          <w:divBdr>
            <w:top w:val="none" w:sz="0" w:space="0" w:color="auto"/>
            <w:left w:val="none" w:sz="0" w:space="0" w:color="auto"/>
            <w:bottom w:val="none" w:sz="0" w:space="0" w:color="auto"/>
            <w:right w:val="none" w:sz="0" w:space="0" w:color="auto"/>
          </w:divBdr>
        </w:div>
        <w:div w:id="675814898">
          <w:marLeft w:val="0"/>
          <w:marRight w:val="0"/>
          <w:marTop w:val="0"/>
          <w:marBottom w:val="0"/>
          <w:divBdr>
            <w:top w:val="none" w:sz="0" w:space="0" w:color="auto"/>
            <w:left w:val="none" w:sz="0" w:space="0" w:color="auto"/>
            <w:bottom w:val="none" w:sz="0" w:space="0" w:color="auto"/>
            <w:right w:val="none" w:sz="0" w:space="0" w:color="auto"/>
          </w:divBdr>
        </w:div>
        <w:div w:id="1542087376">
          <w:marLeft w:val="0"/>
          <w:marRight w:val="0"/>
          <w:marTop w:val="0"/>
          <w:marBottom w:val="0"/>
          <w:divBdr>
            <w:top w:val="none" w:sz="0" w:space="0" w:color="auto"/>
            <w:left w:val="none" w:sz="0" w:space="0" w:color="auto"/>
            <w:bottom w:val="none" w:sz="0" w:space="0" w:color="auto"/>
            <w:right w:val="none" w:sz="0" w:space="0" w:color="auto"/>
          </w:divBdr>
        </w:div>
        <w:div w:id="2116247852">
          <w:marLeft w:val="0"/>
          <w:marRight w:val="0"/>
          <w:marTop w:val="0"/>
          <w:marBottom w:val="0"/>
          <w:divBdr>
            <w:top w:val="none" w:sz="0" w:space="0" w:color="auto"/>
            <w:left w:val="none" w:sz="0" w:space="0" w:color="auto"/>
            <w:bottom w:val="none" w:sz="0" w:space="0" w:color="auto"/>
            <w:right w:val="none" w:sz="0" w:space="0" w:color="auto"/>
          </w:divBdr>
        </w:div>
        <w:div w:id="116721021">
          <w:marLeft w:val="0"/>
          <w:marRight w:val="0"/>
          <w:marTop w:val="0"/>
          <w:marBottom w:val="0"/>
          <w:divBdr>
            <w:top w:val="none" w:sz="0" w:space="0" w:color="auto"/>
            <w:left w:val="none" w:sz="0" w:space="0" w:color="auto"/>
            <w:bottom w:val="none" w:sz="0" w:space="0" w:color="auto"/>
            <w:right w:val="none" w:sz="0" w:space="0" w:color="auto"/>
          </w:divBdr>
        </w:div>
        <w:div w:id="486938516">
          <w:marLeft w:val="0"/>
          <w:marRight w:val="0"/>
          <w:marTop w:val="0"/>
          <w:marBottom w:val="0"/>
          <w:divBdr>
            <w:top w:val="none" w:sz="0" w:space="0" w:color="auto"/>
            <w:left w:val="none" w:sz="0" w:space="0" w:color="auto"/>
            <w:bottom w:val="none" w:sz="0" w:space="0" w:color="auto"/>
            <w:right w:val="none" w:sz="0" w:space="0" w:color="auto"/>
          </w:divBdr>
        </w:div>
        <w:div w:id="679310239">
          <w:marLeft w:val="0"/>
          <w:marRight w:val="0"/>
          <w:marTop w:val="0"/>
          <w:marBottom w:val="0"/>
          <w:divBdr>
            <w:top w:val="none" w:sz="0" w:space="0" w:color="auto"/>
            <w:left w:val="none" w:sz="0" w:space="0" w:color="auto"/>
            <w:bottom w:val="none" w:sz="0" w:space="0" w:color="auto"/>
            <w:right w:val="none" w:sz="0" w:space="0" w:color="auto"/>
          </w:divBdr>
        </w:div>
        <w:div w:id="1141190836">
          <w:marLeft w:val="0"/>
          <w:marRight w:val="0"/>
          <w:marTop w:val="0"/>
          <w:marBottom w:val="0"/>
          <w:divBdr>
            <w:top w:val="none" w:sz="0" w:space="0" w:color="auto"/>
            <w:left w:val="none" w:sz="0" w:space="0" w:color="auto"/>
            <w:bottom w:val="none" w:sz="0" w:space="0" w:color="auto"/>
            <w:right w:val="none" w:sz="0" w:space="0" w:color="auto"/>
          </w:divBdr>
        </w:div>
        <w:div w:id="1833179118">
          <w:marLeft w:val="0"/>
          <w:marRight w:val="0"/>
          <w:marTop w:val="0"/>
          <w:marBottom w:val="0"/>
          <w:divBdr>
            <w:top w:val="none" w:sz="0" w:space="0" w:color="auto"/>
            <w:left w:val="none" w:sz="0" w:space="0" w:color="auto"/>
            <w:bottom w:val="none" w:sz="0" w:space="0" w:color="auto"/>
            <w:right w:val="none" w:sz="0" w:space="0" w:color="auto"/>
          </w:divBdr>
        </w:div>
        <w:div w:id="233778163">
          <w:marLeft w:val="0"/>
          <w:marRight w:val="0"/>
          <w:marTop w:val="0"/>
          <w:marBottom w:val="0"/>
          <w:divBdr>
            <w:top w:val="none" w:sz="0" w:space="0" w:color="auto"/>
            <w:left w:val="none" w:sz="0" w:space="0" w:color="auto"/>
            <w:bottom w:val="none" w:sz="0" w:space="0" w:color="auto"/>
            <w:right w:val="none" w:sz="0" w:space="0" w:color="auto"/>
          </w:divBdr>
        </w:div>
        <w:div w:id="370303660">
          <w:marLeft w:val="0"/>
          <w:marRight w:val="0"/>
          <w:marTop w:val="0"/>
          <w:marBottom w:val="0"/>
          <w:divBdr>
            <w:top w:val="none" w:sz="0" w:space="0" w:color="auto"/>
            <w:left w:val="none" w:sz="0" w:space="0" w:color="auto"/>
            <w:bottom w:val="none" w:sz="0" w:space="0" w:color="auto"/>
            <w:right w:val="none" w:sz="0" w:space="0" w:color="auto"/>
          </w:divBdr>
        </w:div>
        <w:div w:id="380248232">
          <w:marLeft w:val="0"/>
          <w:marRight w:val="0"/>
          <w:marTop w:val="0"/>
          <w:marBottom w:val="0"/>
          <w:divBdr>
            <w:top w:val="none" w:sz="0" w:space="0" w:color="auto"/>
            <w:left w:val="none" w:sz="0" w:space="0" w:color="auto"/>
            <w:bottom w:val="none" w:sz="0" w:space="0" w:color="auto"/>
            <w:right w:val="none" w:sz="0" w:space="0" w:color="auto"/>
          </w:divBdr>
        </w:div>
        <w:div w:id="1715470397">
          <w:marLeft w:val="0"/>
          <w:marRight w:val="0"/>
          <w:marTop w:val="0"/>
          <w:marBottom w:val="0"/>
          <w:divBdr>
            <w:top w:val="none" w:sz="0" w:space="0" w:color="auto"/>
            <w:left w:val="none" w:sz="0" w:space="0" w:color="auto"/>
            <w:bottom w:val="none" w:sz="0" w:space="0" w:color="auto"/>
            <w:right w:val="none" w:sz="0" w:space="0" w:color="auto"/>
          </w:divBdr>
        </w:div>
        <w:div w:id="1046371083">
          <w:marLeft w:val="0"/>
          <w:marRight w:val="0"/>
          <w:marTop w:val="0"/>
          <w:marBottom w:val="0"/>
          <w:divBdr>
            <w:top w:val="none" w:sz="0" w:space="0" w:color="auto"/>
            <w:left w:val="none" w:sz="0" w:space="0" w:color="auto"/>
            <w:bottom w:val="none" w:sz="0" w:space="0" w:color="auto"/>
            <w:right w:val="none" w:sz="0" w:space="0" w:color="auto"/>
          </w:divBdr>
        </w:div>
        <w:div w:id="1545755034">
          <w:marLeft w:val="0"/>
          <w:marRight w:val="0"/>
          <w:marTop w:val="0"/>
          <w:marBottom w:val="0"/>
          <w:divBdr>
            <w:top w:val="none" w:sz="0" w:space="0" w:color="auto"/>
            <w:left w:val="none" w:sz="0" w:space="0" w:color="auto"/>
            <w:bottom w:val="none" w:sz="0" w:space="0" w:color="auto"/>
            <w:right w:val="none" w:sz="0" w:space="0" w:color="auto"/>
          </w:divBdr>
        </w:div>
        <w:div w:id="76638883">
          <w:marLeft w:val="0"/>
          <w:marRight w:val="0"/>
          <w:marTop w:val="0"/>
          <w:marBottom w:val="0"/>
          <w:divBdr>
            <w:top w:val="none" w:sz="0" w:space="0" w:color="auto"/>
            <w:left w:val="none" w:sz="0" w:space="0" w:color="auto"/>
            <w:bottom w:val="none" w:sz="0" w:space="0" w:color="auto"/>
            <w:right w:val="none" w:sz="0" w:space="0" w:color="auto"/>
          </w:divBdr>
        </w:div>
        <w:div w:id="260335831">
          <w:marLeft w:val="0"/>
          <w:marRight w:val="0"/>
          <w:marTop w:val="0"/>
          <w:marBottom w:val="0"/>
          <w:divBdr>
            <w:top w:val="none" w:sz="0" w:space="0" w:color="auto"/>
            <w:left w:val="none" w:sz="0" w:space="0" w:color="auto"/>
            <w:bottom w:val="none" w:sz="0" w:space="0" w:color="auto"/>
            <w:right w:val="none" w:sz="0" w:space="0" w:color="auto"/>
          </w:divBdr>
        </w:div>
        <w:div w:id="956061948">
          <w:marLeft w:val="0"/>
          <w:marRight w:val="0"/>
          <w:marTop w:val="0"/>
          <w:marBottom w:val="0"/>
          <w:divBdr>
            <w:top w:val="none" w:sz="0" w:space="0" w:color="auto"/>
            <w:left w:val="none" w:sz="0" w:space="0" w:color="auto"/>
            <w:bottom w:val="none" w:sz="0" w:space="0" w:color="auto"/>
            <w:right w:val="none" w:sz="0" w:space="0" w:color="auto"/>
          </w:divBdr>
        </w:div>
        <w:div w:id="1366325343">
          <w:marLeft w:val="0"/>
          <w:marRight w:val="0"/>
          <w:marTop w:val="0"/>
          <w:marBottom w:val="0"/>
          <w:divBdr>
            <w:top w:val="none" w:sz="0" w:space="0" w:color="auto"/>
            <w:left w:val="none" w:sz="0" w:space="0" w:color="auto"/>
            <w:bottom w:val="none" w:sz="0" w:space="0" w:color="auto"/>
            <w:right w:val="none" w:sz="0" w:space="0" w:color="auto"/>
          </w:divBdr>
        </w:div>
        <w:div w:id="1948614049">
          <w:marLeft w:val="0"/>
          <w:marRight w:val="0"/>
          <w:marTop w:val="0"/>
          <w:marBottom w:val="0"/>
          <w:divBdr>
            <w:top w:val="none" w:sz="0" w:space="0" w:color="auto"/>
            <w:left w:val="none" w:sz="0" w:space="0" w:color="auto"/>
            <w:bottom w:val="none" w:sz="0" w:space="0" w:color="auto"/>
            <w:right w:val="none" w:sz="0" w:space="0" w:color="auto"/>
          </w:divBdr>
        </w:div>
        <w:div w:id="1076319345">
          <w:marLeft w:val="0"/>
          <w:marRight w:val="0"/>
          <w:marTop w:val="0"/>
          <w:marBottom w:val="0"/>
          <w:divBdr>
            <w:top w:val="none" w:sz="0" w:space="0" w:color="auto"/>
            <w:left w:val="none" w:sz="0" w:space="0" w:color="auto"/>
            <w:bottom w:val="none" w:sz="0" w:space="0" w:color="auto"/>
            <w:right w:val="none" w:sz="0" w:space="0" w:color="auto"/>
          </w:divBdr>
        </w:div>
        <w:div w:id="273633790">
          <w:marLeft w:val="0"/>
          <w:marRight w:val="0"/>
          <w:marTop w:val="0"/>
          <w:marBottom w:val="0"/>
          <w:divBdr>
            <w:top w:val="none" w:sz="0" w:space="0" w:color="auto"/>
            <w:left w:val="none" w:sz="0" w:space="0" w:color="auto"/>
            <w:bottom w:val="none" w:sz="0" w:space="0" w:color="auto"/>
            <w:right w:val="none" w:sz="0" w:space="0" w:color="auto"/>
          </w:divBdr>
        </w:div>
        <w:div w:id="292099793">
          <w:marLeft w:val="0"/>
          <w:marRight w:val="0"/>
          <w:marTop w:val="0"/>
          <w:marBottom w:val="0"/>
          <w:divBdr>
            <w:top w:val="none" w:sz="0" w:space="0" w:color="auto"/>
            <w:left w:val="none" w:sz="0" w:space="0" w:color="auto"/>
            <w:bottom w:val="none" w:sz="0" w:space="0" w:color="auto"/>
            <w:right w:val="none" w:sz="0" w:space="0" w:color="auto"/>
          </w:divBdr>
        </w:div>
        <w:div w:id="1577088478">
          <w:marLeft w:val="0"/>
          <w:marRight w:val="0"/>
          <w:marTop w:val="0"/>
          <w:marBottom w:val="0"/>
          <w:divBdr>
            <w:top w:val="none" w:sz="0" w:space="0" w:color="auto"/>
            <w:left w:val="none" w:sz="0" w:space="0" w:color="auto"/>
            <w:bottom w:val="none" w:sz="0" w:space="0" w:color="auto"/>
            <w:right w:val="none" w:sz="0" w:space="0" w:color="auto"/>
          </w:divBdr>
        </w:div>
        <w:div w:id="2020035889">
          <w:marLeft w:val="0"/>
          <w:marRight w:val="0"/>
          <w:marTop w:val="0"/>
          <w:marBottom w:val="0"/>
          <w:divBdr>
            <w:top w:val="none" w:sz="0" w:space="0" w:color="auto"/>
            <w:left w:val="none" w:sz="0" w:space="0" w:color="auto"/>
            <w:bottom w:val="none" w:sz="0" w:space="0" w:color="auto"/>
            <w:right w:val="none" w:sz="0" w:space="0" w:color="auto"/>
          </w:divBdr>
        </w:div>
        <w:div w:id="1633172676">
          <w:marLeft w:val="0"/>
          <w:marRight w:val="0"/>
          <w:marTop w:val="0"/>
          <w:marBottom w:val="0"/>
          <w:divBdr>
            <w:top w:val="none" w:sz="0" w:space="0" w:color="auto"/>
            <w:left w:val="none" w:sz="0" w:space="0" w:color="auto"/>
            <w:bottom w:val="none" w:sz="0" w:space="0" w:color="auto"/>
            <w:right w:val="none" w:sz="0" w:space="0" w:color="auto"/>
          </w:divBdr>
        </w:div>
        <w:div w:id="1286230227">
          <w:marLeft w:val="0"/>
          <w:marRight w:val="0"/>
          <w:marTop w:val="0"/>
          <w:marBottom w:val="0"/>
          <w:divBdr>
            <w:top w:val="none" w:sz="0" w:space="0" w:color="auto"/>
            <w:left w:val="none" w:sz="0" w:space="0" w:color="auto"/>
            <w:bottom w:val="none" w:sz="0" w:space="0" w:color="auto"/>
            <w:right w:val="none" w:sz="0" w:space="0" w:color="auto"/>
          </w:divBdr>
        </w:div>
        <w:div w:id="1599554735">
          <w:marLeft w:val="0"/>
          <w:marRight w:val="0"/>
          <w:marTop w:val="0"/>
          <w:marBottom w:val="0"/>
          <w:divBdr>
            <w:top w:val="none" w:sz="0" w:space="0" w:color="auto"/>
            <w:left w:val="none" w:sz="0" w:space="0" w:color="auto"/>
            <w:bottom w:val="none" w:sz="0" w:space="0" w:color="auto"/>
            <w:right w:val="none" w:sz="0" w:space="0" w:color="auto"/>
          </w:divBdr>
        </w:div>
        <w:div w:id="478544126">
          <w:marLeft w:val="0"/>
          <w:marRight w:val="0"/>
          <w:marTop w:val="0"/>
          <w:marBottom w:val="0"/>
          <w:divBdr>
            <w:top w:val="none" w:sz="0" w:space="0" w:color="auto"/>
            <w:left w:val="none" w:sz="0" w:space="0" w:color="auto"/>
            <w:bottom w:val="none" w:sz="0" w:space="0" w:color="auto"/>
            <w:right w:val="none" w:sz="0" w:space="0" w:color="auto"/>
          </w:divBdr>
        </w:div>
        <w:div w:id="705108627">
          <w:marLeft w:val="0"/>
          <w:marRight w:val="0"/>
          <w:marTop w:val="0"/>
          <w:marBottom w:val="0"/>
          <w:divBdr>
            <w:top w:val="none" w:sz="0" w:space="0" w:color="auto"/>
            <w:left w:val="none" w:sz="0" w:space="0" w:color="auto"/>
            <w:bottom w:val="none" w:sz="0" w:space="0" w:color="auto"/>
            <w:right w:val="none" w:sz="0" w:space="0" w:color="auto"/>
          </w:divBdr>
        </w:div>
        <w:div w:id="2130001461">
          <w:marLeft w:val="0"/>
          <w:marRight w:val="0"/>
          <w:marTop w:val="0"/>
          <w:marBottom w:val="0"/>
          <w:divBdr>
            <w:top w:val="none" w:sz="0" w:space="0" w:color="auto"/>
            <w:left w:val="none" w:sz="0" w:space="0" w:color="auto"/>
            <w:bottom w:val="none" w:sz="0" w:space="0" w:color="auto"/>
            <w:right w:val="none" w:sz="0" w:space="0" w:color="auto"/>
          </w:divBdr>
        </w:div>
        <w:div w:id="378557984">
          <w:marLeft w:val="0"/>
          <w:marRight w:val="0"/>
          <w:marTop w:val="0"/>
          <w:marBottom w:val="0"/>
          <w:divBdr>
            <w:top w:val="none" w:sz="0" w:space="0" w:color="auto"/>
            <w:left w:val="none" w:sz="0" w:space="0" w:color="auto"/>
            <w:bottom w:val="none" w:sz="0" w:space="0" w:color="auto"/>
            <w:right w:val="none" w:sz="0" w:space="0" w:color="auto"/>
          </w:divBdr>
        </w:div>
        <w:div w:id="740177962">
          <w:marLeft w:val="0"/>
          <w:marRight w:val="0"/>
          <w:marTop w:val="0"/>
          <w:marBottom w:val="0"/>
          <w:divBdr>
            <w:top w:val="none" w:sz="0" w:space="0" w:color="auto"/>
            <w:left w:val="none" w:sz="0" w:space="0" w:color="auto"/>
            <w:bottom w:val="none" w:sz="0" w:space="0" w:color="auto"/>
            <w:right w:val="none" w:sz="0" w:space="0" w:color="auto"/>
          </w:divBdr>
        </w:div>
        <w:div w:id="757361912">
          <w:marLeft w:val="0"/>
          <w:marRight w:val="0"/>
          <w:marTop w:val="0"/>
          <w:marBottom w:val="0"/>
          <w:divBdr>
            <w:top w:val="none" w:sz="0" w:space="0" w:color="auto"/>
            <w:left w:val="none" w:sz="0" w:space="0" w:color="auto"/>
            <w:bottom w:val="none" w:sz="0" w:space="0" w:color="auto"/>
            <w:right w:val="none" w:sz="0" w:space="0" w:color="auto"/>
          </w:divBdr>
        </w:div>
        <w:div w:id="482281874">
          <w:marLeft w:val="0"/>
          <w:marRight w:val="0"/>
          <w:marTop w:val="0"/>
          <w:marBottom w:val="0"/>
          <w:divBdr>
            <w:top w:val="none" w:sz="0" w:space="0" w:color="auto"/>
            <w:left w:val="none" w:sz="0" w:space="0" w:color="auto"/>
            <w:bottom w:val="none" w:sz="0" w:space="0" w:color="auto"/>
            <w:right w:val="none" w:sz="0" w:space="0" w:color="auto"/>
          </w:divBdr>
        </w:div>
        <w:div w:id="544758831">
          <w:marLeft w:val="0"/>
          <w:marRight w:val="0"/>
          <w:marTop w:val="0"/>
          <w:marBottom w:val="0"/>
          <w:divBdr>
            <w:top w:val="none" w:sz="0" w:space="0" w:color="auto"/>
            <w:left w:val="none" w:sz="0" w:space="0" w:color="auto"/>
            <w:bottom w:val="none" w:sz="0" w:space="0" w:color="auto"/>
            <w:right w:val="none" w:sz="0" w:space="0" w:color="auto"/>
          </w:divBdr>
        </w:div>
        <w:div w:id="198470597">
          <w:marLeft w:val="0"/>
          <w:marRight w:val="0"/>
          <w:marTop w:val="0"/>
          <w:marBottom w:val="0"/>
          <w:divBdr>
            <w:top w:val="none" w:sz="0" w:space="0" w:color="auto"/>
            <w:left w:val="none" w:sz="0" w:space="0" w:color="auto"/>
            <w:bottom w:val="none" w:sz="0" w:space="0" w:color="auto"/>
            <w:right w:val="none" w:sz="0" w:space="0" w:color="auto"/>
          </w:divBdr>
        </w:div>
        <w:div w:id="135682653">
          <w:marLeft w:val="0"/>
          <w:marRight w:val="0"/>
          <w:marTop w:val="0"/>
          <w:marBottom w:val="0"/>
          <w:divBdr>
            <w:top w:val="none" w:sz="0" w:space="0" w:color="auto"/>
            <w:left w:val="none" w:sz="0" w:space="0" w:color="auto"/>
            <w:bottom w:val="none" w:sz="0" w:space="0" w:color="auto"/>
            <w:right w:val="none" w:sz="0" w:space="0" w:color="auto"/>
          </w:divBdr>
        </w:div>
        <w:div w:id="873495257">
          <w:marLeft w:val="0"/>
          <w:marRight w:val="0"/>
          <w:marTop w:val="0"/>
          <w:marBottom w:val="0"/>
          <w:divBdr>
            <w:top w:val="none" w:sz="0" w:space="0" w:color="auto"/>
            <w:left w:val="none" w:sz="0" w:space="0" w:color="auto"/>
            <w:bottom w:val="none" w:sz="0" w:space="0" w:color="auto"/>
            <w:right w:val="none" w:sz="0" w:space="0" w:color="auto"/>
          </w:divBdr>
        </w:div>
        <w:div w:id="2125687088">
          <w:marLeft w:val="0"/>
          <w:marRight w:val="0"/>
          <w:marTop w:val="0"/>
          <w:marBottom w:val="0"/>
          <w:divBdr>
            <w:top w:val="none" w:sz="0" w:space="0" w:color="auto"/>
            <w:left w:val="none" w:sz="0" w:space="0" w:color="auto"/>
            <w:bottom w:val="none" w:sz="0" w:space="0" w:color="auto"/>
            <w:right w:val="none" w:sz="0" w:space="0" w:color="auto"/>
          </w:divBdr>
        </w:div>
        <w:div w:id="1973292622">
          <w:marLeft w:val="0"/>
          <w:marRight w:val="0"/>
          <w:marTop w:val="0"/>
          <w:marBottom w:val="0"/>
          <w:divBdr>
            <w:top w:val="none" w:sz="0" w:space="0" w:color="auto"/>
            <w:left w:val="none" w:sz="0" w:space="0" w:color="auto"/>
            <w:bottom w:val="none" w:sz="0" w:space="0" w:color="auto"/>
            <w:right w:val="none" w:sz="0" w:space="0" w:color="auto"/>
          </w:divBdr>
        </w:div>
        <w:div w:id="1400863207">
          <w:marLeft w:val="0"/>
          <w:marRight w:val="0"/>
          <w:marTop w:val="0"/>
          <w:marBottom w:val="0"/>
          <w:divBdr>
            <w:top w:val="none" w:sz="0" w:space="0" w:color="auto"/>
            <w:left w:val="none" w:sz="0" w:space="0" w:color="auto"/>
            <w:bottom w:val="none" w:sz="0" w:space="0" w:color="auto"/>
            <w:right w:val="none" w:sz="0" w:space="0" w:color="auto"/>
          </w:divBdr>
        </w:div>
        <w:div w:id="839081827">
          <w:marLeft w:val="0"/>
          <w:marRight w:val="0"/>
          <w:marTop w:val="0"/>
          <w:marBottom w:val="0"/>
          <w:divBdr>
            <w:top w:val="none" w:sz="0" w:space="0" w:color="auto"/>
            <w:left w:val="none" w:sz="0" w:space="0" w:color="auto"/>
            <w:bottom w:val="none" w:sz="0" w:space="0" w:color="auto"/>
            <w:right w:val="none" w:sz="0" w:space="0" w:color="auto"/>
          </w:divBdr>
        </w:div>
        <w:div w:id="2070108128">
          <w:marLeft w:val="0"/>
          <w:marRight w:val="0"/>
          <w:marTop w:val="0"/>
          <w:marBottom w:val="0"/>
          <w:divBdr>
            <w:top w:val="none" w:sz="0" w:space="0" w:color="auto"/>
            <w:left w:val="none" w:sz="0" w:space="0" w:color="auto"/>
            <w:bottom w:val="none" w:sz="0" w:space="0" w:color="auto"/>
            <w:right w:val="none" w:sz="0" w:space="0" w:color="auto"/>
          </w:divBdr>
        </w:div>
        <w:div w:id="1212185251">
          <w:marLeft w:val="0"/>
          <w:marRight w:val="0"/>
          <w:marTop w:val="0"/>
          <w:marBottom w:val="0"/>
          <w:divBdr>
            <w:top w:val="none" w:sz="0" w:space="0" w:color="auto"/>
            <w:left w:val="none" w:sz="0" w:space="0" w:color="auto"/>
            <w:bottom w:val="none" w:sz="0" w:space="0" w:color="auto"/>
            <w:right w:val="none" w:sz="0" w:space="0" w:color="auto"/>
          </w:divBdr>
        </w:div>
        <w:div w:id="1818761286">
          <w:marLeft w:val="0"/>
          <w:marRight w:val="0"/>
          <w:marTop w:val="0"/>
          <w:marBottom w:val="0"/>
          <w:divBdr>
            <w:top w:val="none" w:sz="0" w:space="0" w:color="auto"/>
            <w:left w:val="none" w:sz="0" w:space="0" w:color="auto"/>
            <w:bottom w:val="none" w:sz="0" w:space="0" w:color="auto"/>
            <w:right w:val="none" w:sz="0" w:space="0" w:color="auto"/>
          </w:divBdr>
        </w:div>
        <w:div w:id="955404047">
          <w:marLeft w:val="0"/>
          <w:marRight w:val="0"/>
          <w:marTop w:val="0"/>
          <w:marBottom w:val="0"/>
          <w:divBdr>
            <w:top w:val="none" w:sz="0" w:space="0" w:color="auto"/>
            <w:left w:val="none" w:sz="0" w:space="0" w:color="auto"/>
            <w:bottom w:val="none" w:sz="0" w:space="0" w:color="auto"/>
            <w:right w:val="none" w:sz="0" w:space="0" w:color="auto"/>
          </w:divBdr>
        </w:div>
        <w:div w:id="162552734">
          <w:marLeft w:val="0"/>
          <w:marRight w:val="0"/>
          <w:marTop w:val="0"/>
          <w:marBottom w:val="0"/>
          <w:divBdr>
            <w:top w:val="none" w:sz="0" w:space="0" w:color="auto"/>
            <w:left w:val="none" w:sz="0" w:space="0" w:color="auto"/>
            <w:bottom w:val="none" w:sz="0" w:space="0" w:color="auto"/>
            <w:right w:val="none" w:sz="0" w:space="0" w:color="auto"/>
          </w:divBdr>
        </w:div>
        <w:div w:id="1429276820">
          <w:marLeft w:val="0"/>
          <w:marRight w:val="0"/>
          <w:marTop w:val="0"/>
          <w:marBottom w:val="0"/>
          <w:divBdr>
            <w:top w:val="none" w:sz="0" w:space="0" w:color="auto"/>
            <w:left w:val="none" w:sz="0" w:space="0" w:color="auto"/>
            <w:bottom w:val="none" w:sz="0" w:space="0" w:color="auto"/>
            <w:right w:val="none" w:sz="0" w:space="0" w:color="auto"/>
          </w:divBdr>
        </w:div>
        <w:div w:id="571819879">
          <w:marLeft w:val="0"/>
          <w:marRight w:val="0"/>
          <w:marTop w:val="0"/>
          <w:marBottom w:val="0"/>
          <w:divBdr>
            <w:top w:val="none" w:sz="0" w:space="0" w:color="auto"/>
            <w:left w:val="none" w:sz="0" w:space="0" w:color="auto"/>
            <w:bottom w:val="none" w:sz="0" w:space="0" w:color="auto"/>
            <w:right w:val="none" w:sz="0" w:space="0" w:color="auto"/>
          </w:divBdr>
        </w:div>
        <w:div w:id="1791119489">
          <w:marLeft w:val="0"/>
          <w:marRight w:val="0"/>
          <w:marTop w:val="0"/>
          <w:marBottom w:val="0"/>
          <w:divBdr>
            <w:top w:val="none" w:sz="0" w:space="0" w:color="auto"/>
            <w:left w:val="none" w:sz="0" w:space="0" w:color="auto"/>
            <w:bottom w:val="none" w:sz="0" w:space="0" w:color="auto"/>
            <w:right w:val="none" w:sz="0" w:space="0" w:color="auto"/>
          </w:divBdr>
        </w:div>
        <w:div w:id="1956013431">
          <w:marLeft w:val="0"/>
          <w:marRight w:val="0"/>
          <w:marTop w:val="0"/>
          <w:marBottom w:val="0"/>
          <w:divBdr>
            <w:top w:val="none" w:sz="0" w:space="0" w:color="auto"/>
            <w:left w:val="none" w:sz="0" w:space="0" w:color="auto"/>
            <w:bottom w:val="none" w:sz="0" w:space="0" w:color="auto"/>
            <w:right w:val="none" w:sz="0" w:space="0" w:color="auto"/>
          </w:divBdr>
        </w:div>
        <w:div w:id="573247781">
          <w:marLeft w:val="0"/>
          <w:marRight w:val="0"/>
          <w:marTop w:val="0"/>
          <w:marBottom w:val="0"/>
          <w:divBdr>
            <w:top w:val="none" w:sz="0" w:space="0" w:color="auto"/>
            <w:left w:val="none" w:sz="0" w:space="0" w:color="auto"/>
            <w:bottom w:val="none" w:sz="0" w:space="0" w:color="auto"/>
            <w:right w:val="none" w:sz="0" w:space="0" w:color="auto"/>
          </w:divBdr>
        </w:div>
        <w:div w:id="1015305805">
          <w:marLeft w:val="0"/>
          <w:marRight w:val="0"/>
          <w:marTop w:val="0"/>
          <w:marBottom w:val="0"/>
          <w:divBdr>
            <w:top w:val="none" w:sz="0" w:space="0" w:color="auto"/>
            <w:left w:val="none" w:sz="0" w:space="0" w:color="auto"/>
            <w:bottom w:val="none" w:sz="0" w:space="0" w:color="auto"/>
            <w:right w:val="none" w:sz="0" w:space="0" w:color="auto"/>
          </w:divBdr>
        </w:div>
        <w:div w:id="1918245280">
          <w:marLeft w:val="0"/>
          <w:marRight w:val="0"/>
          <w:marTop w:val="0"/>
          <w:marBottom w:val="0"/>
          <w:divBdr>
            <w:top w:val="none" w:sz="0" w:space="0" w:color="auto"/>
            <w:left w:val="none" w:sz="0" w:space="0" w:color="auto"/>
            <w:bottom w:val="none" w:sz="0" w:space="0" w:color="auto"/>
            <w:right w:val="none" w:sz="0" w:space="0" w:color="auto"/>
          </w:divBdr>
        </w:div>
        <w:div w:id="380518461">
          <w:marLeft w:val="0"/>
          <w:marRight w:val="0"/>
          <w:marTop w:val="0"/>
          <w:marBottom w:val="0"/>
          <w:divBdr>
            <w:top w:val="none" w:sz="0" w:space="0" w:color="auto"/>
            <w:left w:val="none" w:sz="0" w:space="0" w:color="auto"/>
            <w:bottom w:val="none" w:sz="0" w:space="0" w:color="auto"/>
            <w:right w:val="none" w:sz="0" w:space="0" w:color="auto"/>
          </w:divBdr>
        </w:div>
        <w:div w:id="1913274800">
          <w:marLeft w:val="0"/>
          <w:marRight w:val="0"/>
          <w:marTop w:val="0"/>
          <w:marBottom w:val="0"/>
          <w:divBdr>
            <w:top w:val="none" w:sz="0" w:space="0" w:color="auto"/>
            <w:left w:val="none" w:sz="0" w:space="0" w:color="auto"/>
            <w:bottom w:val="none" w:sz="0" w:space="0" w:color="auto"/>
            <w:right w:val="none" w:sz="0" w:space="0" w:color="auto"/>
          </w:divBdr>
        </w:div>
        <w:div w:id="51472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ic8ex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23A8-4DA3-472F-A921-10E0DACE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2615</Words>
  <Characters>14912</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Presidenza</cp:lastModifiedBy>
  <cp:revision>2</cp:revision>
  <cp:lastPrinted>2017-10-25T21:55:00Z</cp:lastPrinted>
  <dcterms:created xsi:type="dcterms:W3CDTF">2020-05-31T06:39:00Z</dcterms:created>
  <dcterms:modified xsi:type="dcterms:W3CDTF">2020-05-31T06:39:00Z</dcterms:modified>
</cp:coreProperties>
</file>